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480" w:rsidRDefault="009474FF">
      <w:r>
        <w:t>FORTRAN, the first widely used high-level language to have a functional implementation, came out in 1957, and many other languages were soon developed—in particular, COBOL aimed at commercial data processing, and Lisp for computer research..</w:t>
      </w:r>
      <w:r>
        <w:br/>
      </w:r>
      <w: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r>
        <w:br/>
        <w:t xml:space="preserve"> Implementation techniques include imperative languages (object-oriented or procedural), functional languages, and logic languages.</w:t>
      </w:r>
      <w:r>
        <w:br/>
        <w:t>In 1801, the Jacquard loom could produce entirely different weaves by changing the "program" – a series of pasteboard</w:t>
      </w:r>
      <w:r>
        <w:t xml:space="preserve"> cards with holes punched in them.</w:t>
      </w:r>
      <w:r>
        <w:br/>
        <w:t>While these are sometimes considered programming, often the term software development is used for this larger overall process – with the terms programming, implementation, and coding reserved for the writing and editing of code per se.</w:t>
      </w:r>
      <w:r>
        <w:br/>
        <w:t xml:space="preserve"> Auxiliary tasks accompanying and related to programming include analyzing requirements, testing, debugging (investigating and fixing problems), implementation of build systems, and management of derived artifacts, such as programs' machine </w:t>
      </w:r>
      <w:r>
        <w:t>code.</w:t>
      </w:r>
      <w:r>
        <w:br/>
        <w:t>He gave the first description of cryptanalysis by frequency analysis, the earliest code-breaking algorithm.</w:t>
      </w:r>
      <w:r>
        <w:br/>
        <w:t xml:space="preserve"> Debugging is often done with IDEs.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w:t>
      </w:r>
      <w:r>
        <w:t>kills.</w:t>
      </w:r>
      <w:r>
        <w:br/>
        <w:t>Some text editors such as Emacs allow GDB to be invoked through them, to provide a visual environment.</w:t>
      </w:r>
      <w:r>
        <w:br/>
        <w:t xml:space="preserve"> In the 1880s, Herman Hollerith invented the concept of storing data in machine-readable form.</w:t>
      </w:r>
      <w:r>
        <w:br/>
        <w:t xml:space="preserve"> Allen Downey, in his book How To Think Like A Computer Scientist, writes:</w:t>
      </w:r>
      <w:r>
        <w:br/>
        <w:t xml:space="preserve"> Many computer languages provide a mechanism to call functions provided by shared libraries.</w:t>
      </w:r>
      <w:r>
        <w:br/>
        <w:t xml:space="preserve"> High-level languages made the process of developing a program simpler and more understandable, and less bound to the underlying hardware.</w:t>
      </w:r>
      <w:r>
        <w:br/>
      </w:r>
      <w:r>
        <w:t xml:space="preserve"> Code-breaking algorithms have also existed for centuries.</w:t>
      </w:r>
    </w:p>
    <w:sectPr w:rsidR="005C24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5595204">
    <w:abstractNumId w:val="8"/>
  </w:num>
  <w:num w:numId="2" w16cid:durableId="1187911027">
    <w:abstractNumId w:val="6"/>
  </w:num>
  <w:num w:numId="3" w16cid:durableId="2125877274">
    <w:abstractNumId w:val="5"/>
  </w:num>
  <w:num w:numId="4" w16cid:durableId="1541745731">
    <w:abstractNumId w:val="4"/>
  </w:num>
  <w:num w:numId="5" w16cid:durableId="650714152">
    <w:abstractNumId w:val="7"/>
  </w:num>
  <w:num w:numId="6" w16cid:durableId="1020593242">
    <w:abstractNumId w:val="3"/>
  </w:num>
  <w:num w:numId="7" w16cid:durableId="627664762">
    <w:abstractNumId w:val="2"/>
  </w:num>
  <w:num w:numId="8" w16cid:durableId="199981174">
    <w:abstractNumId w:val="1"/>
  </w:num>
  <w:num w:numId="9" w16cid:durableId="1555313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2480"/>
    <w:rsid w:val="009474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