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4E90" w:rsidRDefault="00964662">
      <w:r>
        <w:t>He gave the first description of cryptanalysis by frequency analysis, the earliest code-breaking algorithm..</w:t>
      </w:r>
      <w:r>
        <w:br/>
        <w:t xml:space="preserve">For this purpose, algorithms are classified into orders using so-called Big O notation, which expresses resource use, such as execution time or </w:t>
      </w:r>
      <w:r>
        <w:t>memory consumption, in terms of the size of an input.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Trial-and-error/divide-and-conquer is needed: the programmer will try </w:t>
      </w:r>
      <w:r>
        <w:t>to remove some parts of the original test case and check if the problem still exists.</w:t>
      </w:r>
      <w:r>
        <w:br/>
        <w:t>Use of a static code analysis tool can help detect some possible problems.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Provided the functions in a library follow the appropriate run-time conventions (e.g., method of passing arguments)</w:t>
      </w:r>
      <w:r>
        <w:t>, then these functions may be written in any other language.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It is very difficult to determine what are the most popular modern programming languages.</w:t>
      </w:r>
      <w:r>
        <w:br/>
        <w:t xml:space="preserve"> Machine code was the language of early programs, written in the instruction set of the particular machine, often in binary n</w:t>
      </w:r>
      <w:r>
        <w:t>otation.</w:t>
      </w:r>
      <w:r>
        <w:br/>
        <w:t>Unreadable code often leads to bugs, inefficiencies, and duplicated code.</w:t>
      </w:r>
      <w:r>
        <w:br/>
        <w:t xml:space="preserve"> Programs were mostly entered using punched cards or paper tape.</w:t>
      </w:r>
      <w:r>
        <w:br/>
        <w:t>This can be a non-trivial task, for example as with parallel processes or some unusual software bugs.</w:t>
      </w:r>
      <w:r>
        <w:br/>
        <w:t>Text editors were also developed that allowed changes and corrections to be made much more easily than with punched cards.</w:t>
      </w:r>
    </w:p>
    <w:sectPr w:rsidR="00A44E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0288392">
    <w:abstractNumId w:val="8"/>
  </w:num>
  <w:num w:numId="2" w16cid:durableId="562718755">
    <w:abstractNumId w:val="6"/>
  </w:num>
  <w:num w:numId="3" w16cid:durableId="519469116">
    <w:abstractNumId w:val="5"/>
  </w:num>
  <w:num w:numId="4" w16cid:durableId="1775516245">
    <w:abstractNumId w:val="4"/>
  </w:num>
  <w:num w:numId="5" w16cid:durableId="322588199">
    <w:abstractNumId w:val="7"/>
  </w:num>
  <w:num w:numId="6" w16cid:durableId="374891122">
    <w:abstractNumId w:val="3"/>
  </w:num>
  <w:num w:numId="7" w16cid:durableId="31005525">
    <w:abstractNumId w:val="2"/>
  </w:num>
  <w:num w:numId="8" w16cid:durableId="102112863">
    <w:abstractNumId w:val="1"/>
  </w:num>
  <w:num w:numId="9" w16cid:durableId="635648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4662"/>
    <w:rsid w:val="00A44E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2023-12-06T11:57:00Z</dcterms:modified>
  <cp:category/>
</cp:coreProperties>
</file>