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FA7" w:rsidRDefault="008E3B9F">
      <w:r>
        <w:t>Some languages are more prone to some kinds of faults because their specification does not require compilers to perform as much checking as other languages..</w:t>
      </w:r>
      <w:r>
        <w:br/>
        <w:t xml:space="preserve">Trial-and-error/divide-and-conquer is needed: the programmer will try to remove some parts of </w:t>
      </w:r>
      <w:r>
        <w:t>the original test case and check if the problem still exists.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involve</w:t>
      </w:r>
      <w:r>
        <w:t>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</w:t>
      </w:r>
      <w:r>
        <w:t xml:space="preserve"> computer memory.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Computer programmers are those who write computer software.</w:t>
      </w:r>
      <w:r>
        <w:br/>
        <w:t>Some text e</w:t>
      </w:r>
      <w:r>
        <w:t>ditors such as Emacs allow GDB to be invoked through them, to provide a visual environment.</w:t>
      </w:r>
      <w:r>
        <w:br/>
        <w:t>Compilers harnessed the power of computers to make programming easier by allowing programmers to specify calculations by entering a formula using infix notation.</w:t>
      </w:r>
    </w:p>
    <w:sectPr w:rsidR="00C73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388236">
    <w:abstractNumId w:val="8"/>
  </w:num>
  <w:num w:numId="2" w16cid:durableId="2011591746">
    <w:abstractNumId w:val="6"/>
  </w:num>
  <w:num w:numId="3" w16cid:durableId="248545221">
    <w:abstractNumId w:val="5"/>
  </w:num>
  <w:num w:numId="4" w16cid:durableId="2040935864">
    <w:abstractNumId w:val="4"/>
  </w:num>
  <w:num w:numId="5" w16cid:durableId="1626622900">
    <w:abstractNumId w:val="7"/>
  </w:num>
  <w:num w:numId="6" w16cid:durableId="50925365">
    <w:abstractNumId w:val="3"/>
  </w:num>
  <w:num w:numId="7" w16cid:durableId="1051197826">
    <w:abstractNumId w:val="2"/>
  </w:num>
  <w:num w:numId="8" w16cid:durableId="539362465">
    <w:abstractNumId w:val="1"/>
  </w:num>
  <w:num w:numId="9" w16cid:durableId="92966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B9F"/>
    <w:rsid w:val="00AA1D8D"/>
    <w:rsid w:val="00B47730"/>
    <w:rsid w:val="00C73F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