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6343" w:rsidRDefault="00BD656E">
      <w:r>
        <w:t>Compilers harnessed the power of computers to make programming easier by allowing programmers to specify calculations by entering a formula using infix notation..</w:t>
      </w:r>
      <w:r>
        <w:br/>
        <w:t xml:space="preserve">Languages form an approximate spectrum from "low-level" to "high-level"; </w:t>
      </w:r>
      <w:r>
        <w:t>"low-level" languages are typically more machine-oriented and faster to execute, whereas "high-level" languages are more abstract and easier to use but execute less quickly.</w:t>
      </w:r>
      <w:r>
        <w:br/>
      </w:r>
      <w:r>
        <w:br/>
        <w:t xml:space="preserve"> Computer programming or coding is the composition of sequences of instructions, called programs, that computers can follow to perform tasks.</w:t>
      </w:r>
      <w:r>
        <w:br/>
        <w:t xml:space="preserve"> New languages are generally designed around the syntax of a prior language with new functionality added, (for example C++ adds object-orientation to C, and Java adds memory management and byteco</w:t>
      </w:r>
      <w:r>
        <w:t>de to C++, but as a result, loses efficiency and the ability for low-level manipulation).</w:t>
      </w:r>
      <w:r>
        <w:br/>
        <w:t>Provided the functions in a library follow the appropriate run-time conventions (e.g., method of passing arguments), then these functions may be written in any other language.</w:t>
      </w:r>
      <w:r>
        <w:br/>
        <w:t>Scripting and breakpointing is also part of this process.</w:t>
      </w:r>
      <w:r>
        <w:br/>
        <w:t>Programmers typically use high-level programming languages that are more easily intelligible to humans than machine code, which is directly executed by the central processing unit.</w:t>
      </w:r>
      <w:r>
        <w:br/>
        <w:t>Also, s</w:t>
      </w:r>
      <w:r>
        <w:t>pecific user environment and usage history can make it difficult to reproduce the problem.</w:t>
      </w:r>
      <w:r>
        <w:br/>
        <w:t>There are many approaches to the Software development process.</w:t>
      </w:r>
      <w:r>
        <w:br/>
        <w:t xml:space="preserve"> Some languages are very popular for particular kinds of applications, while some languages are regularly used to write many different kinds of applications.</w:t>
      </w:r>
      <w:r>
        <w:br/>
        <w:t>Some languages are more prone to some kinds of faults because their specification does not require compilers to perform as much checking as other languages.</w:t>
      </w:r>
      <w:r>
        <w:br/>
        <w:t>Later a control panel (plug board) added to</w:t>
      </w:r>
      <w:r>
        <w:t xml:space="preserve"> his 1906 Type I Tabulator allowed it to be programmed for different jobs, and by the late 1940s, unit record equipment such as the IBM 602 and IBM 604, were programmed by control panels in a similar way, as were the first electronic computers.</w:t>
      </w:r>
      <w:r>
        <w:br/>
        <w:t>One approach popular for requirements analysis is Use Case analysis.</w:t>
      </w:r>
      <w:r>
        <w:br/>
        <w:t xml:space="preserve"> The academic field and the engineering practice of computer programming are both largely concerned with discovering and implementing the most efficient algorithms for a given class of problems.</w:t>
      </w:r>
      <w:r>
        <w:br/>
        <w:t>Man</w:t>
      </w:r>
      <w:r>
        <w:t>y factors, having little or nothing to do with the ability of the computer to efficiently compile and execute the code, contribute to readability.</w:t>
      </w:r>
    </w:p>
    <w:sectPr w:rsidR="00A963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3235400">
    <w:abstractNumId w:val="8"/>
  </w:num>
  <w:num w:numId="2" w16cid:durableId="1913393125">
    <w:abstractNumId w:val="6"/>
  </w:num>
  <w:num w:numId="3" w16cid:durableId="552348772">
    <w:abstractNumId w:val="5"/>
  </w:num>
  <w:num w:numId="4" w16cid:durableId="1458723233">
    <w:abstractNumId w:val="4"/>
  </w:num>
  <w:num w:numId="5" w16cid:durableId="768429290">
    <w:abstractNumId w:val="7"/>
  </w:num>
  <w:num w:numId="6" w16cid:durableId="459342923">
    <w:abstractNumId w:val="3"/>
  </w:num>
  <w:num w:numId="7" w16cid:durableId="1457407217">
    <w:abstractNumId w:val="2"/>
  </w:num>
  <w:num w:numId="8" w16cid:durableId="1373142950">
    <w:abstractNumId w:val="1"/>
  </w:num>
  <w:num w:numId="9" w16cid:durableId="1354528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6343"/>
    <w:rsid w:val="00AA1D8D"/>
    <w:rsid w:val="00B47730"/>
    <w:rsid w:val="00BD656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2023-12-06T05:08:00Z</dcterms:modified>
  <cp:category/>
</cp:coreProperties>
</file>