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3F6B" w:rsidRDefault="000F1E7F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Programs were mostly entered using punched cards or paper tape.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They are the building blocks for all software, from the simplest applications to the most sophisticated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</w:t>
      </w:r>
      <w:r>
        <w:t>kills in natural human languages, and that learning to code is similar to learning a foreign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exist a lot of different approaches for each of those tasks.</w:t>
      </w:r>
      <w:r>
        <w:br/>
        <w:t xml:space="preserve"> After the bug is reproduced, the input of the program may need to be simplified to make it easier to debug.</w:t>
      </w:r>
      <w:r>
        <w:br/>
        <w:t>As early as the 9th century, a programmable music sequencer was invented by</w:t>
      </w:r>
      <w:r>
        <w:t xml:space="preserve"> the Persian Banu Musa brothers, who described an automated mechanical flute player in the Book of Ingenious Devices.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</w:t>
      </w:r>
      <w:r>
        <w:t>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applications use a mix of several languages in their construction and use.</w:t>
      </w:r>
      <w:r>
        <w:br/>
        <w:t xml:space="preserve">Integrated development environments (IDEs) aim to </w:t>
      </w:r>
      <w:r>
        <w:t>integrate all such help.</w:t>
      </w:r>
    </w:p>
    <w:sectPr w:rsidR="00C13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897056">
    <w:abstractNumId w:val="8"/>
  </w:num>
  <w:num w:numId="2" w16cid:durableId="375854523">
    <w:abstractNumId w:val="6"/>
  </w:num>
  <w:num w:numId="3" w16cid:durableId="1632204160">
    <w:abstractNumId w:val="5"/>
  </w:num>
  <w:num w:numId="4" w16cid:durableId="2086411774">
    <w:abstractNumId w:val="4"/>
  </w:num>
  <w:num w:numId="5" w16cid:durableId="1451585814">
    <w:abstractNumId w:val="7"/>
  </w:num>
  <w:num w:numId="6" w16cid:durableId="231699715">
    <w:abstractNumId w:val="3"/>
  </w:num>
  <w:num w:numId="7" w16cid:durableId="884833779">
    <w:abstractNumId w:val="2"/>
  </w:num>
  <w:num w:numId="8" w16cid:durableId="97604935">
    <w:abstractNumId w:val="1"/>
  </w:num>
  <w:num w:numId="9" w16cid:durableId="62908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E7F"/>
    <w:rsid w:val="0015074B"/>
    <w:rsid w:val="0029639D"/>
    <w:rsid w:val="00326F90"/>
    <w:rsid w:val="00AA1D8D"/>
    <w:rsid w:val="00B47730"/>
    <w:rsid w:val="00C13F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2023-12-06T12:33:00Z</dcterms:modified>
  <cp:category/>
</cp:coreProperties>
</file>