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382" w:rsidRDefault="009F0AB6">
      <w:r>
        <w:t xml:space="preserve"> Code-breaking algorithms have also existed for centuries..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Normally the </w:t>
      </w:r>
      <w:r>
        <w:t>first step in debugging is to attempt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</w:t>
      </w:r>
      <w:r>
        <w:t>ajority of their time reading, trying to understand, reusing and modifying existing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because an assembly language is little more than a different notation for a</w:t>
      </w:r>
      <w:r>
        <w:t xml:space="preserve"> machine language,  two machines with different instruction sets also have different assembly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choice of language used is subject to many considerations, such as company policy, suit</w:t>
      </w:r>
      <w:r>
        <w:t>ability to task, availability of third-party packages, or individual preference.</w:t>
      </w:r>
      <w:r>
        <w:br/>
        <w:t>They are the building blocks for all software, from the simplest applications to the most sophisticated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A903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81351">
    <w:abstractNumId w:val="8"/>
  </w:num>
  <w:num w:numId="2" w16cid:durableId="633871810">
    <w:abstractNumId w:val="6"/>
  </w:num>
  <w:num w:numId="3" w16cid:durableId="880897302">
    <w:abstractNumId w:val="5"/>
  </w:num>
  <w:num w:numId="4" w16cid:durableId="1667174914">
    <w:abstractNumId w:val="4"/>
  </w:num>
  <w:num w:numId="5" w16cid:durableId="1177038820">
    <w:abstractNumId w:val="7"/>
  </w:num>
  <w:num w:numId="6" w16cid:durableId="738865802">
    <w:abstractNumId w:val="3"/>
  </w:num>
  <w:num w:numId="7" w16cid:durableId="2096589235">
    <w:abstractNumId w:val="2"/>
  </w:num>
  <w:num w:numId="8" w16cid:durableId="1174346813">
    <w:abstractNumId w:val="1"/>
  </w:num>
  <w:num w:numId="9" w16cid:durableId="20198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0AB6"/>
    <w:rsid w:val="00A903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