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56E" w:rsidRDefault="0043004F">
      <w:r>
        <w:t>Some text editors such as Emacs allow GDB to be invoked through them, to provide a visual environment..</w:t>
      </w:r>
      <w:r>
        <w:br/>
        <w:t xml:space="preserve">Trial-and-error/divide-and-conquer is needed: the programmer will try to remove some parts of the original test case and check if the problem still </w:t>
      </w:r>
      <w:r>
        <w:t>exists.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r>
      <w:r>
        <w:br/>
        <w:t>However, with the concept of the stored-program computer introduced in 1949, both programs and data were st</w:t>
      </w:r>
      <w:r>
        <w:t>ored and manipulated in the same way in computer memory.</w:t>
      </w:r>
      <w:r>
        <w:br/>
        <w:t>The Unified Modeling Language (UML) is a notation used for both the OOAD and MDA.</w:t>
      </w:r>
      <w:r>
        <w:br/>
        <w:t>Ideally, the programming language best suited for the task at hand will be selected.</w:t>
      </w:r>
      <w:r>
        <w:br/>
        <w:t xml:space="preserve"> Debugging is a very important task in the software development process since having defects in a program can have significant consequences for its users.</w:t>
      </w:r>
      <w:r>
        <w:br/>
        <w:t>It affects the aspects of quality above, including portability, usability and most importantly maintainability.</w:t>
      </w:r>
      <w:r>
        <w:br/>
        <w:t>Many applications use</w:t>
      </w:r>
      <w:r>
        <w:t xml:space="preserve"> a mix of several languages in their construction and use.</w:t>
      </w:r>
      <w:r>
        <w:br/>
        <w:t>Also, specific user environment and usage history can make it difficult to reproduce the problem.</w:t>
      </w:r>
      <w:r>
        <w:br/>
        <w:t xml:space="preserve"> Programs were mostly entered using punched cards or paper tape.</w:t>
      </w:r>
      <w:r>
        <w:br/>
        <w:t xml:space="preserve"> Some languages are very popular for particular kinds of applications, while some languages are regularly used to write many different kinds of applications.</w:t>
      </w:r>
      <w:r>
        <w:br/>
        <w:t>Languages form an approximate spectrum from "low-level" to "high-level"; "low-level" languages are typically more machine-oriented a</w:t>
      </w:r>
      <w:r>
        <w:t>nd faster to execute, whereas "high-level" languages are more abstract and easier to use but execute less quickly.</w:t>
      </w:r>
    </w:p>
    <w:sectPr w:rsidR="008C25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551792">
    <w:abstractNumId w:val="8"/>
  </w:num>
  <w:num w:numId="2" w16cid:durableId="816844670">
    <w:abstractNumId w:val="6"/>
  </w:num>
  <w:num w:numId="3" w16cid:durableId="317153418">
    <w:abstractNumId w:val="5"/>
  </w:num>
  <w:num w:numId="4" w16cid:durableId="909189692">
    <w:abstractNumId w:val="4"/>
  </w:num>
  <w:num w:numId="5" w16cid:durableId="1008944615">
    <w:abstractNumId w:val="7"/>
  </w:num>
  <w:num w:numId="6" w16cid:durableId="1567106318">
    <w:abstractNumId w:val="3"/>
  </w:num>
  <w:num w:numId="7" w16cid:durableId="1088693751">
    <w:abstractNumId w:val="2"/>
  </w:num>
  <w:num w:numId="8" w16cid:durableId="1472136516">
    <w:abstractNumId w:val="1"/>
  </w:num>
  <w:num w:numId="9" w16cid:durableId="105119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004F"/>
    <w:rsid w:val="008C25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