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EB9" w:rsidRDefault="00B822F5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Sometimes software development is known as </w:t>
      </w:r>
      <w:r>
        <w:t>software engineering, especially when it employs formal methods or follows an engineering design process.</w:t>
      </w:r>
      <w:r>
        <w:br/>
        <w:t>Some text editors such as Emacs allow GDB to be invoked through them, to provide a visual environment.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While these are sometimes considered programming, often </w:t>
      </w:r>
      <w:r>
        <w:t>the term software development is used for this larger overall process – with the terms programming, implementation, and coding reserved for the writing and editing of code per se.</w:t>
      </w:r>
      <w:r>
        <w:br/>
        <w:t>Many factors, having little or nothing to do with the ability of the computer to efficiently compile and execute the code, contribute to readability.</w:t>
      </w:r>
      <w:r>
        <w:br/>
        <w:t>He gave the first description of cryptanalysis by frequency analysis, the earliest code-breaking algorithm.</w:t>
      </w:r>
      <w:r>
        <w:br/>
        <w:t>Also, specific user environment and usage history can make it difficult to</w:t>
      </w:r>
      <w:r>
        <w:t xml:space="preserve"> reproduce the problem.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Whatever the approach to development may be, the final program must satisfy some fundamental properties.</w:t>
      </w:r>
      <w:r>
        <w:br/>
        <w:t xml:space="preserve"> Following a consistent programming style often helps readability.</w:t>
      </w:r>
      <w:r>
        <w:br/>
        <w:t xml:space="preserve"> Computer programmers are those who write computer software.</w:t>
      </w:r>
      <w:r>
        <w:br/>
        <w:t xml:space="preserve"> Various visual programming </w:t>
      </w:r>
      <w:r>
        <w:t>languages have also been developed with the intent to resolve readability concerns by adopting non-traditional approaches to code structure and display.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</w:t>
      </w:r>
      <w:r>
        <w:t xml:space="preserve"> use but execute less quickly.</w:t>
      </w:r>
    </w:p>
    <w:sectPr w:rsidR="007B5E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299077">
    <w:abstractNumId w:val="8"/>
  </w:num>
  <w:num w:numId="2" w16cid:durableId="135419669">
    <w:abstractNumId w:val="6"/>
  </w:num>
  <w:num w:numId="3" w16cid:durableId="1149251407">
    <w:abstractNumId w:val="5"/>
  </w:num>
  <w:num w:numId="4" w16cid:durableId="33118700">
    <w:abstractNumId w:val="4"/>
  </w:num>
  <w:num w:numId="5" w16cid:durableId="1582133172">
    <w:abstractNumId w:val="7"/>
  </w:num>
  <w:num w:numId="6" w16cid:durableId="1917857228">
    <w:abstractNumId w:val="3"/>
  </w:num>
  <w:num w:numId="7" w16cid:durableId="1137837214">
    <w:abstractNumId w:val="2"/>
  </w:num>
  <w:num w:numId="8" w16cid:durableId="999776835">
    <w:abstractNumId w:val="1"/>
  </w:num>
  <w:num w:numId="9" w16cid:durableId="95086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5EB9"/>
    <w:rsid w:val="00AA1D8D"/>
    <w:rsid w:val="00B47730"/>
    <w:rsid w:val="00B822F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2023-12-06T12:05:00Z</dcterms:modified>
  <cp:category/>
</cp:coreProperties>
</file>