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344" w:rsidRDefault="009D1583">
      <w:r>
        <w:t>It is usually easier to code in "high-level" languages than in "low-level" ones..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He gave the first description of cryptanalysis by frequency analysis,</w:t>
      </w:r>
      <w:r>
        <w:t xml:space="preserve"> the earliest code-breaking algorithm.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They are the building blocks for all software, from the simplest applications to the most sophisticated ones.</w:t>
      </w:r>
      <w:r>
        <w:br/>
        <w:t>In 1206, the Arab engineer Al-Jazari invented a programmable drum machine where a musical mechanical automaton could be made to play different rhythms and drum patterns, vi</w:t>
      </w:r>
      <w:r>
        <w:t>a pegs and cams.</w:t>
      </w:r>
      <w:r>
        <w:br/>
        <w:t xml:space="preserve"> Whatever the approach to development may be, the final program must satisfy some fundamental properties.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Programs were mostly entered using punched cards or paper tape.</w:t>
      </w:r>
      <w:r>
        <w:br/>
        <w:t xml:space="preserve"> A similar technique used for database design is Entity-Relationship Modeling (ER Modeling).</w:t>
      </w:r>
      <w:r>
        <w:br/>
        <w:t>Unreadable code oft</w:t>
      </w:r>
      <w:r>
        <w:t>en leads to bugs, inefficiencies, and duplicated code.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E033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825431">
    <w:abstractNumId w:val="8"/>
  </w:num>
  <w:num w:numId="2" w16cid:durableId="1950308113">
    <w:abstractNumId w:val="6"/>
  </w:num>
  <w:num w:numId="3" w16cid:durableId="1113093733">
    <w:abstractNumId w:val="5"/>
  </w:num>
  <w:num w:numId="4" w16cid:durableId="1411275987">
    <w:abstractNumId w:val="4"/>
  </w:num>
  <w:num w:numId="5" w16cid:durableId="597837415">
    <w:abstractNumId w:val="7"/>
  </w:num>
  <w:num w:numId="6" w16cid:durableId="166331465">
    <w:abstractNumId w:val="3"/>
  </w:num>
  <w:num w:numId="7" w16cid:durableId="1382244143">
    <w:abstractNumId w:val="2"/>
  </w:num>
  <w:num w:numId="8" w16cid:durableId="207188594">
    <w:abstractNumId w:val="1"/>
  </w:num>
  <w:num w:numId="9" w16cid:durableId="53195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1583"/>
    <w:rsid w:val="00AA1D8D"/>
    <w:rsid w:val="00B47730"/>
    <w:rsid w:val="00CB0664"/>
    <w:rsid w:val="00E03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