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F36" w:rsidRDefault="00CE0881">
      <w:r>
        <w:t xml:space="preserve"> Programs were mostly entered using punched cards or paper tape..</w:t>
      </w:r>
      <w:r>
        <w:br/>
        <w:t xml:space="preserve">For example, when a bug in a compiler can make it crash when parsing some large source file, a simplification of the test case that results in only few lines from the original source </w:t>
      </w:r>
      <w:r>
        <w:t>file can be sufficient to reproduce the same crash.</w:t>
      </w:r>
      <w:r>
        <w:br/>
        <w:t>Ideally, the programming language best suited for the task at hand will be selected.</w:t>
      </w:r>
      <w:r>
        <w:br/>
        <w:t>A study found that a few simple readability transformations made code shorter and drastically reduced the time to understand it.</w:t>
      </w:r>
      <w:r>
        <w:br/>
        <w:t xml:space="preserve"> Some languages are very popular for particular kinds of applications, while some languages are regularly used to write many different kinds of applications.</w:t>
      </w:r>
      <w:r>
        <w:br/>
        <w:t>When debugging the problem in a GUI, the programmer can try to skip some user interactio</w:t>
      </w:r>
      <w:r>
        <w:t>n from the original problem description and check if remaining actions are sufficient for bugs to appear.</w:t>
      </w:r>
      <w:r>
        <w:br/>
        <w:t>Unreadable code often leads to bugs, inefficiencies, and duplicated code.</w:t>
      </w:r>
      <w:r>
        <w:br/>
        <w:t>It is usually easier to code in "high-level" languages than in "low-level"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w:t>
      </w:r>
      <w:r>
        <w:t>arles Babbage had already written his first program for the Analytical Engine in 1837.</w:t>
      </w:r>
      <w:r>
        <w:br/>
        <w:t>Techniques like Code refactoring can enhance readability.</w:t>
      </w:r>
      <w:r>
        <w:br/>
        <w:t>Trial-and-error/divide-and-conquer is needed: the programmer will try to remove some parts of the original test case and check if the problem still exists.</w:t>
      </w:r>
      <w:r>
        <w:br/>
        <w:t>One approach popular for requirements analysis is Use Case analysis.</w:t>
      </w:r>
      <w:r>
        <w:br/>
        <w:t>Many applications use a mix of several languages in their construction and use.</w:t>
      </w:r>
      <w:r>
        <w:br/>
        <w:t>However, readability is more than just programming style.</w:t>
      </w:r>
    </w:p>
    <w:sectPr w:rsidR="00264F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284864">
    <w:abstractNumId w:val="8"/>
  </w:num>
  <w:num w:numId="2" w16cid:durableId="1856571286">
    <w:abstractNumId w:val="6"/>
  </w:num>
  <w:num w:numId="3" w16cid:durableId="1032729369">
    <w:abstractNumId w:val="5"/>
  </w:num>
  <w:num w:numId="4" w16cid:durableId="1386641134">
    <w:abstractNumId w:val="4"/>
  </w:num>
  <w:num w:numId="5" w16cid:durableId="1907762363">
    <w:abstractNumId w:val="7"/>
  </w:num>
  <w:num w:numId="6" w16cid:durableId="655766034">
    <w:abstractNumId w:val="3"/>
  </w:num>
  <w:num w:numId="7" w16cid:durableId="1189875193">
    <w:abstractNumId w:val="2"/>
  </w:num>
  <w:num w:numId="8" w16cid:durableId="700202378">
    <w:abstractNumId w:val="1"/>
  </w:num>
  <w:num w:numId="9" w16cid:durableId="1359165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F36"/>
    <w:rsid w:val="0029639D"/>
    <w:rsid w:val="00326F90"/>
    <w:rsid w:val="00AA1D8D"/>
    <w:rsid w:val="00B47730"/>
    <w:rsid w:val="00CB0664"/>
    <w:rsid w:val="00CE08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