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4DC" w:rsidRDefault="00291299">
      <w:r>
        <w:t>However, with the concept of the stored-program computer introduced in 1949, both programs and data were stored and manipulated in the same way in computer memory..</w:t>
      </w:r>
      <w:r>
        <w:br/>
        <w:t xml:space="preserve">For this purpose, algorithms are classified into orders using so-called Big O </w:t>
      </w:r>
      <w:r>
        <w:t>notation, which expresses resource use, such as execution time or memory consumption, in terms of the size of an input.</w:t>
      </w:r>
      <w:r>
        <w:br/>
        <w:t>Use of a static code analysis tool can help detect some possible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Programmers typically use high-level programming languages that are more easily intelligible </w:t>
      </w:r>
      <w:r>
        <w:t>to humans than machine code, which is directly executed by the central processing unit.</w:t>
      </w:r>
      <w:r>
        <w:br/>
        <w:t>Many applications use a mix of several languages in their construction and use.</w:t>
      </w:r>
      <w:r>
        <w:br/>
        <w:t xml:space="preserve"> After the bug is reproduced, the input of the program may need to be simplified to make it easier to debug.</w:t>
      </w:r>
      <w:r>
        <w:br/>
        <w:t>Ideally, the programming language best suited for the task at hand will be selected.</w:t>
      </w:r>
      <w:r>
        <w:br/>
        <w:t>When debugging the problem in a GUI, the programmer can try to skip some user interaction from the original problem description and check if remaining</w:t>
      </w:r>
      <w:r>
        <w:t xml:space="preserve"> actions are sufficient for bugs to appear.</w:t>
      </w:r>
      <w:r>
        <w:br/>
        <w:t>This can be a non-trivial task, for example as with parallel processes or some unusual software bugs.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However, because an assembly language is little more </w:t>
      </w:r>
      <w:r>
        <w:t>than a different notation for a machine language,  two machines with different instruction sets also have different assembly languages.</w:t>
      </w:r>
      <w:r>
        <w:br/>
        <w:t xml:space="preserve"> In the 1880s, Herman Hollerith invented the concept of storing data in machine-readable form.</w:t>
      </w:r>
      <w:r>
        <w:br/>
        <w:t>One approach popular for requirements analysis is Use Case analysis.</w:t>
      </w:r>
    </w:p>
    <w:sectPr w:rsidR="000E54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1710050">
    <w:abstractNumId w:val="8"/>
  </w:num>
  <w:num w:numId="2" w16cid:durableId="1477188969">
    <w:abstractNumId w:val="6"/>
  </w:num>
  <w:num w:numId="3" w16cid:durableId="1757749878">
    <w:abstractNumId w:val="5"/>
  </w:num>
  <w:num w:numId="4" w16cid:durableId="2635533">
    <w:abstractNumId w:val="4"/>
  </w:num>
  <w:num w:numId="5" w16cid:durableId="339091431">
    <w:abstractNumId w:val="7"/>
  </w:num>
  <w:num w:numId="6" w16cid:durableId="701634321">
    <w:abstractNumId w:val="3"/>
  </w:num>
  <w:num w:numId="7" w16cid:durableId="446967653">
    <w:abstractNumId w:val="2"/>
  </w:num>
  <w:num w:numId="8" w16cid:durableId="1691101668">
    <w:abstractNumId w:val="1"/>
  </w:num>
  <w:num w:numId="9" w16cid:durableId="80362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4DC"/>
    <w:rsid w:val="0015074B"/>
    <w:rsid w:val="00291299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2023-12-06T06:24:00Z</dcterms:modified>
  <cp:category/>
</cp:coreProperties>
</file>