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1531" w:rsidRDefault="003E6ECB">
      <w:r>
        <w:t xml:space="preserve"> High-level languages made the process of developing a program simpler and more understandable, and less bound to the underlying hardware..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Popular modeling techniques include Object-Oriented Analysis and Design (OOAD) and Model-Driven Architecture (MDA).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The academic field and the engi</w:t>
      </w:r>
      <w:r>
        <w:t>neering practice of computer programming are both largely concerned with discovering and implementing the most efficient algorithms for a given class of problems.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Integrated development environments (IDEs) aim to integrate all such help.</w:t>
      </w:r>
      <w:r>
        <w:br/>
        <w:t>Programming languages are essential for sof</w:t>
      </w:r>
      <w:r>
        <w:t>tware development.</w:t>
      </w:r>
      <w:r>
        <w:br/>
        <w:t>They are the building blocks for all software, from the simplest applications to the most sophisticated ones.</w:t>
      </w:r>
      <w:r>
        <w:br/>
        <w:t>The Unified Modeling Language (UML) is a notation used for both the OOAD and MDA.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It is very difficult to determine what are the most popular modern programming languages.</w:t>
      </w:r>
      <w:r>
        <w:br/>
        <w:t>There exist a lot of different approaches for each of those tasks.</w:t>
      </w:r>
      <w:r>
        <w:br/>
      </w:r>
      <w:r>
        <w:t>Ideally, the programming language best suited for the task at hand will be selected.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</w:p>
    <w:sectPr w:rsidR="00C1153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0598292">
    <w:abstractNumId w:val="8"/>
  </w:num>
  <w:num w:numId="2" w16cid:durableId="1812594972">
    <w:abstractNumId w:val="6"/>
  </w:num>
  <w:num w:numId="3" w16cid:durableId="1990665123">
    <w:abstractNumId w:val="5"/>
  </w:num>
  <w:num w:numId="4" w16cid:durableId="162938404">
    <w:abstractNumId w:val="4"/>
  </w:num>
  <w:num w:numId="5" w16cid:durableId="2079396516">
    <w:abstractNumId w:val="7"/>
  </w:num>
  <w:num w:numId="6" w16cid:durableId="762409890">
    <w:abstractNumId w:val="3"/>
  </w:num>
  <w:num w:numId="7" w16cid:durableId="63798118">
    <w:abstractNumId w:val="2"/>
  </w:num>
  <w:num w:numId="8" w16cid:durableId="68313296">
    <w:abstractNumId w:val="1"/>
  </w:num>
  <w:num w:numId="9" w16cid:durableId="1703507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6ECB"/>
    <w:rsid w:val="00AA1D8D"/>
    <w:rsid w:val="00B47730"/>
    <w:rsid w:val="00C1153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2023-12-06T11:12:00Z</dcterms:modified>
  <cp:category/>
</cp:coreProperties>
</file>