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975" w:rsidRDefault="00170215">
      <w:r>
        <w:t>It affects the aspects of quality above, including portability, usability and most importantly maintainability..</w:t>
      </w:r>
      <w:r>
        <w:br/>
      </w:r>
      <w:r>
        <w:br/>
        <w:t>Integrated development environments (IDEs) aim to integrate all such help.</w:t>
      </w:r>
      <w:r>
        <w:br/>
        <w:t xml:space="preserve">It is usually easier to code in "high-level" languages than in </w:t>
      </w:r>
      <w:r>
        <w:t>"low-level" ones.</w:t>
      </w:r>
      <w:r>
        <w:br/>
        <w:t>There exist a lot of different approaches for each of those tasks.</w:t>
      </w:r>
      <w:r>
        <w:br/>
        <w:t>Use of a static code analysis tool can help detect some possible problems.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Code-breaking algorithms have also existed for centuries.</w:t>
      </w:r>
      <w:r>
        <w:br/>
        <w:t xml:space="preserve"> Implementation techniques include im</w:t>
      </w:r>
      <w:r>
        <w:t>perative languages (object-oriented or procedural), functional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After the bug is reproduced, the input of the program may need to be simplified to make it easier to debug.</w:t>
      </w:r>
      <w:r>
        <w:br/>
        <w:t>Compilers harnessed the power of computers to make programming easier by allowing programmers to specify calculations by entering a formula using infix notatio</w:t>
      </w:r>
      <w:r>
        <w:t>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6A39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658675">
    <w:abstractNumId w:val="8"/>
  </w:num>
  <w:num w:numId="2" w16cid:durableId="1905024467">
    <w:abstractNumId w:val="6"/>
  </w:num>
  <w:num w:numId="3" w16cid:durableId="1480882766">
    <w:abstractNumId w:val="5"/>
  </w:num>
  <w:num w:numId="4" w16cid:durableId="1824930285">
    <w:abstractNumId w:val="4"/>
  </w:num>
  <w:num w:numId="5" w16cid:durableId="84687847">
    <w:abstractNumId w:val="7"/>
  </w:num>
  <w:num w:numId="6" w16cid:durableId="734937863">
    <w:abstractNumId w:val="3"/>
  </w:num>
  <w:num w:numId="7" w16cid:durableId="725834901">
    <w:abstractNumId w:val="2"/>
  </w:num>
  <w:num w:numId="8" w16cid:durableId="594019035">
    <w:abstractNumId w:val="1"/>
  </w:num>
  <w:num w:numId="9" w16cid:durableId="181884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215"/>
    <w:rsid w:val="0029639D"/>
    <w:rsid w:val="00326F90"/>
    <w:rsid w:val="006A39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2023-12-06T12:49:00Z</dcterms:modified>
  <cp:category/>
</cp:coreProperties>
</file>