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7F2" w:rsidRDefault="00D06423">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Text editors were also developed that allowed changes and corrections to be made much more easily than with punched cards.</w:t>
      </w:r>
      <w:r>
        <w:br/>
        <w:t>In the 9th century, the Arab mathematician Al-Kindi described a cryptographic algorithm for deciphering encrypted code, in A Manuscript on Deciphering Cryptographic Messages.</w:t>
      </w:r>
      <w:r>
        <w:br/>
        <w:t xml:space="preserve"> It is very difficult to determine what are the most popular modern programming languages.</w:t>
      </w:r>
      <w:r>
        <w:br/>
        <w:t xml:space="preserve"> Allen Downey, in his book How To Think Like A Computer Scientist, writes:</w:t>
      </w:r>
      <w:r>
        <w:br/>
        <w:t xml:space="preserve"> Many computer languages provide a mechanism to</w:t>
      </w:r>
      <w:r>
        <w:t xml:space="preserve"> call functions provided by shared libraries.</w:t>
      </w:r>
      <w:r>
        <w:br/>
        <w:t>Some languages are more prone to some kinds of faults because their specification does not require compilers to perform as much checking as other languages.</w:t>
      </w:r>
      <w:r>
        <w:br/>
        <w:t>For example, COBOL is still strong in corporate data centers often on large mainframe computers, Fortran in engineering applications, scripting languages in Web development, and C in embedded software.</w:t>
      </w:r>
      <w:r>
        <w:br/>
        <w:t xml:space="preserve"> Machine code was the language of early programs, written in the instruction set of the particular machine,</w:t>
      </w:r>
      <w:r>
        <w:t xml:space="preserve"> often in binary notation.</w:t>
      </w:r>
      <w:r>
        <w:br/>
        <w:t>However, readability is more than just programming style.</w:t>
      </w:r>
      <w:r>
        <w:br/>
        <w:t>One approach popular for requirements analysis is Use Case analysis.</w:t>
      </w:r>
      <w:r>
        <w:br/>
        <w:t>By the late 1960s, data storage devices and computer terminals became inexpensive enough that programs could be created by typing directly into the computers.</w:t>
      </w:r>
      <w:r>
        <w:br/>
      </w:r>
      <w:r>
        <w:br/>
        <w:t xml:space="preserve"> Computer programming or coding is the composition of sequences of instructions, called programs, that computers can follow to perform tasks.</w:t>
      </w:r>
      <w:r>
        <w:br/>
        <w:t>Also, specific user environment and usage history can ma</w:t>
      </w:r>
      <w:r>
        <w:t>ke it difficult to reproduce the problem.</w:t>
      </w:r>
      <w:r>
        <w:br/>
        <w:t>Many applications use a mix of several languages in their construction and use.</w:t>
      </w:r>
      <w:r>
        <w:br/>
        <w:t>Unreadable code often leads to bugs, inefficiencies, and duplicated code.</w:t>
      </w:r>
    </w:p>
    <w:sectPr w:rsidR="005C77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6077339">
    <w:abstractNumId w:val="8"/>
  </w:num>
  <w:num w:numId="2" w16cid:durableId="1608928421">
    <w:abstractNumId w:val="6"/>
  </w:num>
  <w:num w:numId="3" w16cid:durableId="1360544971">
    <w:abstractNumId w:val="5"/>
  </w:num>
  <w:num w:numId="4" w16cid:durableId="1218277519">
    <w:abstractNumId w:val="4"/>
  </w:num>
  <w:num w:numId="5" w16cid:durableId="1265846064">
    <w:abstractNumId w:val="7"/>
  </w:num>
  <w:num w:numId="6" w16cid:durableId="1139221857">
    <w:abstractNumId w:val="3"/>
  </w:num>
  <w:num w:numId="7" w16cid:durableId="1035354143">
    <w:abstractNumId w:val="2"/>
  </w:num>
  <w:num w:numId="8" w16cid:durableId="1913004594">
    <w:abstractNumId w:val="1"/>
  </w:num>
  <w:num w:numId="9" w16cid:durableId="79471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77F2"/>
    <w:rsid w:val="00AA1D8D"/>
    <w:rsid w:val="00B47730"/>
    <w:rsid w:val="00CB0664"/>
    <w:rsid w:val="00D064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