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BF1" w:rsidRDefault="00A25A1D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t xml:space="preserve"> Code-breaking algorithms have also existed for centuries.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 Unified Modeling Language (UML) is a notation used for both the OOAD and MDA.</w:t>
      </w:r>
      <w:r>
        <w:br/>
        <w:t>Scripting and breakpointing is also part of this process.</w:t>
      </w:r>
      <w:r>
        <w:br/>
        <w:t>By the late 1960s, data storage devices and computer terminals became inexpensive enough that programs could be created by typing directly into the com</w:t>
      </w:r>
      <w:r>
        <w:t>puters.</w:t>
      </w:r>
      <w:r>
        <w:br/>
        <w:t>Integrated development environments (IDEs) aim to integrate all such help.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 similar technique u</w:t>
      </w:r>
      <w:r>
        <w:t>sed for database design is Entity-Relationship Modeling (ER Modeling).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Programming languages are essential for software development.</w:t>
      </w:r>
      <w:r>
        <w:br/>
        <w:t xml:space="preserve"> It is very difficult to determine what are the most popular modern programming languages.</w:t>
      </w:r>
      <w:r>
        <w:br/>
        <w:t xml:space="preserve"> Whatever the approach to development may be, the final program must satisfy some fundamental properties.</w:t>
      </w:r>
      <w:r>
        <w:br/>
        <w:t>The following properties</w:t>
      </w:r>
      <w:r>
        <w:t xml:space="preserve">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180B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4277585">
    <w:abstractNumId w:val="8"/>
  </w:num>
  <w:num w:numId="2" w16cid:durableId="1360813250">
    <w:abstractNumId w:val="6"/>
  </w:num>
  <w:num w:numId="3" w16cid:durableId="1582594771">
    <w:abstractNumId w:val="5"/>
  </w:num>
  <w:num w:numId="4" w16cid:durableId="1428504215">
    <w:abstractNumId w:val="4"/>
  </w:num>
  <w:num w:numId="5" w16cid:durableId="1713727278">
    <w:abstractNumId w:val="7"/>
  </w:num>
  <w:num w:numId="6" w16cid:durableId="617759690">
    <w:abstractNumId w:val="3"/>
  </w:num>
  <w:num w:numId="7" w16cid:durableId="1158964301">
    <w:abstractNumId w:val="2"/>
  </w:num>
  <w:num w:numId="8" w16cid:durableId="479808460">
    <w:abstractNumId w:val="1"/>
  </w:num>
  <w:num w:numId="9" w16cid:durableId="7571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BF1"/>
    <w:rsid w:val="0029639D"/>
    <w:rsid w:val="00326F90"/>
    <w:rsid w:val="00A25A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2023-12-06T12:29:00Z</dcterms:modified>
  <cp:category/>
</cp:coreProperties>
</file>