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274" w:rsidRDefault="002153A4">
      <w:r>
        <w:t>There are many approaches to the Software development process..</w:t>
      </w:r>
      <w:r>
        <w:br/>
      </w:r>
      <w:r>
        <w:br/>
        <w:t>The first compiler related tool, the A-0 System, was developed in 1952 by Grace Hopper, who also coined the term 'compiler'.</w:t>
      </w:r>
      <w:r>
        <w:br/>
      </w:r>
      <w:r>
        <w:t xml:space="preserve"> Allen Downey, in his book How To Think Like A Computer Scientist, writes:</w:t>
      </w:r>
      <w:r>
        <w:br/>
        <w:t xml:space="preserve"> Many computer languages provide a mechanism to call functions provided by shared libraries.</w:t>
      </w:r>
      <w:r>
        <w:br/>
        <w:t>Trade-offs from this ideal involve finding enough programmers who know the language to build a team, the availability of compilers for that language, and the efficiency with which programs written in a given language execute.</w:t>
      </w:r>
      <w:r>
        <w:br/>
        <w:t>This can be a non-trivial task, for example as with parallel processes or some unusual software bugs.</w:t>
      </w:r>
      <w:r>
        <w:br/>
        <w:t>Proficient progr</w:t>
      </w:r>
      <w:r>
        <w:t>amming usually requires expertise in several different subjects, including knowledge of the application domain, details of programming languages and generic code libraries, specialized algorithms, and formal logic.</w:t>
      </w:r>
      <w:r>
        <w:br/>
        <w:t>Also, specific user environment and usage history can make it difficult to reproduce the problem.</w:t>
      </w:r>
      <w:r>
        <w:br/>
        <w:t xml:space="preserve"> Whatever the approach to development may be, the final program must satisfy some fundamental properties.</w:t>
      </w:r>
      <w:r>
        <w:br/>
        <w:t xml:space="preserve"> Implementation techniques include imperative languages (object-oriented or procedural), func</w:t>
      </w:r>
      <w:r>
        <w:t>tional languages, and logic languages.</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w:t>
      </w:r>
      <w:r>
        <w:t>umber of users of business languages such as COBOL).</w:t>
      </w:r>
      <w:r>
        <w:br/>
      </w:r>
      <w:r>
        <w:br/>
        <w:t>Programming languages are essential for software development.</w:t>
      </w:r>
      <w:r>
        <w:br/>
        <w:t>Assembly languages were soon developed that let the programmer specify instruction in a text format (e.g., ADD X, TOTAL), with abbreviations for each operation code and meaningful names for specifying addresses.</w:t>
      </w:r>
      <w:r>
        <w:br/>
        <w:t xml:space="preserve"> Popular modeling techniques include Object-Oriented Analysis and Design (OOAD) and Model-Driven Architecture (MDA).</w:t>
      </w:r>
    </w:p>
    <w:sectPr w:rsidR="009D22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745887">
    <w:abstractNumId w:val="8"/>
  </w:num>
  <w:num w:numId="2" w16cid:durableId="2092970566">
    <w:abstractNumId w:val="6"/>
  </w:num>
  <w:num w:numId="3" w16cid:durableId="1930574620">
    <w:abstractNumId w:val="5"/>
  </w:num>
  <w:num w:numId="4" w16cid:durableId="1343433294">
    <w:abstractNumId w:val="4"/>
  </w:num>
  <w:num w:numId="5" w16cid:durableId="644626380">
    <w:abstractNumId w:val="7"/>
  </w:num>
  <w:num w:numId="6" w16cid:durableId="388379441">
    <w:abstractNumId w:val="3"/>
  </w:num>
  <w:num w:numId="7" w16cid:durableId="573441876">
    <w:abstractNumId w:val="2"/>
  </w:num>
  <w:num w:numId="8" w16cid:durableId="1083524356">
    <w:abstractNumId w:val="1"/>
  </w:num>
  <w:num w:numId="9" w16cid:durableId="103496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3A4"/>
    <w:rsid w:val="0029639D"/>
    <w:rsid w:val="00326F90"/>
    <w:rsid w:val="009D22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