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34E" w:rsidRDefault="00DE1FFF">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Code-breaking algorithms have also existed for centuries.</w:t>
      </w:r>
      <w:r>
        <w:br/>
        <w:t>Unreadable code often leads to bugs, inefficiencies, and duplicated code.</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w:t>
      </w:r>
      <w:r>
        <w:t>age (this underestimates the number of users of business languages such as COBOL).</w:t>
      </w:r>
      <w:r>
        <w:br/>
        <w:t>In 1801, the Jacquard loom could produce entirely different weaves by changing the "program" – a series of pasteboard cards with holes punched in them.</w:t>
      </w:r>
      <w:r>
        <w:br/>
        <w:t xml:space="preserve"> Different programming languages support different styles of programming (called programming paradigms).</w:t>
      </w:r>
      <w:r>
        <w:br/>
        <w:t>Sometimes software development is known as software engineering, especially when it employs formal methods or follows an engineering design process.</w:t>
      </w:r>
      <w:r>
        <w:br/>
        <w:t xml:space="preserve"> Programmable devices h</w:t>
      </w:r>
      <w:r>
        <w:t>ave existed for centuries.</w:t>
      </w:r>
      <w:r>
        <w:br/>
        <w:t>There are many approaches to the Software development process.</w:t>
      </w:r>
      <w:r>
        <w:br/>
        <w:t>Scripting and breakpointing is also part of this process.</w:t>
      </w:r>
      <w:r>
        <w:br/>
        <w:t xml:space="preserve"> Programs were mostly entered using punched cards or paper tape.</w:t>
      </w:r>
      <w:r>
        <w:br/>
        <w:t>A study found that a few simple readability transformations made code shorter and drastically reduced the time to understand it.</w:t>
      </w:r>
      <w:r>
        <w:br/>
        <w:t>There exist a lot of different approaches for each of those tasks.</w:t>
      </w:r>
      <w:r>
        <w:br/>
        <w:t>Also, specific user environment and usage history can make it difficult to reproduce the problem.</w:t>
      </w:r>
    </w:p>
    <w:sectPr w:rsidR="00C233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7011648">
    <w:abstractNumId w:val="8"/>
  </w:num>
  <w:num w:numId="2" w16cid:durableId="1900624838">
    <w:abstractNumId w:val="6"/>
  </w:num>
  <w:num w:numId="3" w16cid:durableId="1789352382">
    <w:abstractNumId w:val="5"/>
  </w:num>
  <w:num w:numId="4" w16cid:durableId="171144196">
    <w:abstractNumId w:val="4"/>
  </w:num>
  <w:num w:numId="5" w16cid:durableId="1895117856">
    <w:abstractNumId w:val="7"/>
  </w:num>
  <w:num w:numId="6" w16cid:durableId="1021517431">
    <w:abstractNumId w:val="3"/>
  </w:num>
  <w:num w:numId="7" w16cid:durableId="1105033568">
    <w:abstractNumId w:val="2"/>
  </w:num>
  <w:num w:numId="8" w16cid:durableId="386875300">
    <w:abstractNumId w:val="1"/>
  </w:num>
  <w:num w:numId="9" w16cid:durableId="25232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334E"/>
    <w:rsid w:val="00CB0664"/>
    <w:rsid w:val="00DE1F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