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3710B" w:rsidRDefault="00154ACB">
      <w:r>
        <w:t xml:space="preserve"> After the bug is reproduced, the input of the program may need to be simplified to make it easier to debug..</w:t>
      </w:r>
      <w:r>
        <w:br/>
      </w:r>
      <w:r>
        <w:t xml:space="preserve"> Various visual programming languages have also been developed with the intent to resolve readability concerns by adopting non-traditional approaches to code structure and display.</w:t>
      </w:r>
      <w:r>
        <w:br/>
        <w:t>Many applications use a mix of several languages in their construction and use.</w:t>
      </w:r>
      <w:r>
        <w:br/>
        <w:t xml:space="preserve"> Programs were mostly entered using punched cards or paper tape.</w:t>
      </w:r>
      <w:r>
        <w:br/>
        <w:t>Ideally, the programming language best suited for the task at hand will be selected.</w:t>
      </w:r>
      <w:r>
        <w:br/>
        <w:t>Also, specific user environment and usage history can make it difficult to reproduce the problem.</w:t>
      </w:r>
      <w:r>
        <w:br/>
        <w:t xml:space="preserve">In </w:t>
      </w:r>
      <w:r>
        <w:t>1801, the Jacquard loom could produce entirely different weaves by changing the "program" – a series of pasteboard cards with holes punched in them.</w:t>
      </w:r>
      <w:r>
        <w:br/>
        <w:t xml:space="preserve"> Programmable devices have existed for centuries.</w:t>
      </w:r>
      <w:r>
        <w:br/>
        <w:t>The following properties are among the most important:</w:t>
      </w:r>
      <w:r>
        <w:br/>
      </w:r>
      <w:r>
        <w:br/>
        <w:t xml:space="preserve"> In computer programming, readability refers to the ease with which a human reader can comprehend the purpose, control flow, and operation of source code.</w:t>
      </w:r>
      <w:r>
        <w:br/>
        <w:t xml:space="preserve"> Allen Downey, in his book How To Think Like A Computer Scientist, writes:</w:t>
      </w:r>
      <w:r>
        <w:br/>
        <w:t xml:space="preserve"> Many computer languages pr</w:t>
      </w:r>
      <w:r>
        <w:t>ovide a mechanism to call functions provided by shared libraries.</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He gave the first description of cryptanalysis by frequency analysis, the earliest code-breaking algorithm.</w:t>
      </w:r>
      <w:r>
        <w:br/>
        <w:t xml:space="preserve"> Debugging is often done with IDEs. Standalone debuggers like GDB are also used, and the</w:t>
      </w:r>
      <w:r>
        <w:t>se often provide less of a visual environment, usually using a command line.</w:t>
      </w:r>
      <w:r>
        <w:br/>
        <w:t>However, with the concept of the stored-program computer introduced in 1949, both programs and data were stored and manipulated in the same way in computer memory.</w:t>
      </w:r>
      <w:r>
        <w:br/>
        <w:t>Scripting and breakpointing is also part of this process.</w:t>
      </w:r>
    </w:p>
    <w:sectPr w:rsidR="0073710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54217792">
    <w:abstractNumId w:val="8"/>
  </w:num>
  <w:num w:numId="2" w16cid:durableId="558446496">
    <w:abstractNumId w:val="6"/>
  </w:num>
  <w:num w:numId="3" w16cid:durableId="1836219322">
    <w:abstractNumId w:val="5"/>
  </w:num>
  <w:num w:numId="4" w16cid:durableId="454520735">
    <w:abstractNumId w:val="4"/>
  </w:num>
  <w:num w:numId="5" w16cid:durableId="789860199">
    <w:abstractNumId w:val="7"/>
  </w:num>
  <w:num w:numId="6" w16cid:durableId="386993696">
    <w:abstractNumId w:val="3"/>
  </w:num>
  <w:num w:numId="7" w16cid:durableId="244070824">
    <w:abstractNumId w:val="2"/>
  </w:num>
  <w:num w:numId="8" w16cid:durableId="126437448">
    <w:abstractNumId w:val="1"/>
  </w:num>
  <w:num w:numId="9" w16cid:durableId="21109289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54ACB"/>
    <w:rsid w:val="0029639D"/>
    <w:rsid w:val="00326F90"/>
    <w:rsid w:val="0073710B"/>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290</Words>
  <Characters>1655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1942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2023-12-06T05:54:00Z</dcterms:modified>
  <cp:category/>
</cp:coreProperties>
</file>