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846" w:rsidRDefault="008C1F2C">
      <w:r>
        <w:t>Unreadable code often leads to bugs, inefficiencies, and duplicated code..</w:t>
      </w:r>
      <w:r>
        <w:br/>
      </w:r>
      <w:r>
        <w:t xml:space="preserve"> The academic field and the engineering practice of computer programming are both largely concerned with discovering and implementing the most efficient algorithms for a given class of problems.</w:t>
      </w:r>
      <w:r>
        <w:br/>
        <w:t>This can be a non-trivial task, for example as with parallel processes or some unusual software bugs.</w:t>
      </w:r>
      <w:r>
        <w:br/>
        <w:t>Assembly languages were soon developed that let the programmer specify instruction in a text format (e.g., ADD X, TOTAL), with abbreviations for each operation code and meaningful names for specifying addresses.</w:t>
      </w:r>
      <w:r>
        <w:br/>
        <w:t xml:space="preserve"> In</w:t>
      </w:r>
      <w:r>
        <w:t xml:space="preserve"> the 1880s, Herman Hollerith invented the concept of storing data in machine-readable form.</w:t>
      </w:r>
      <w:r>
        <w:br/>
        <w:t>When debugging the problem in a GUI, the programmer can try to skip some user interaction from the original problem description and check if remaining actions are sufficient for bugs to appear.</w:t>
      </w:r>
      <w:r>
        <w:br/>
        <w:t xml:space="preserve"> Whatever the approach to development may be, the final program must satisfy some fundamental properties.</w:t>
      </w:r>
      <w:r>
        <w:br/>
      </w:r>
      <w:r>
        <w:br/>
        <w:t xml:space="preserve"> Computer programmers are those who write computer software.</w:t>
      </w:r>
      <w:r>
        <w:br/>
        <w:t xml:space="preserve">Later a control panel (plug board) added to his 1906 Type </w:t>
      </w:r>
      <w:r>
        <w:t>I Tabulator allowed it to be programmed for different jobs, and by the late 1940s, unit record equipment such as the IBM 602 and IBM 604, were programmed by control panels in a similar way, as were the first electronic computers.</w:t>
      </w:r>
      <w:r>
        <w:br/>
        <w:t>The Unified Modeling Language (UML) is a notation used for both the OOAD and MDA.</w:t>
      </w:r>
      <w:r>
        <w:br/>
        <w:t>Many factors, having little or nothing to do with the ability of the computer to efficiently compile and execute the code, contribute to readability.</w:t>
      </w:r>
      <w:r>
        <w:br/>
        <w:t xml:space="preserve"> Following a consistent programming style often he</w:t>
      </w:r>
      <w:r>
        <w:t>lps readability.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Charles Babbage had already written his first program for the Analytical Engine in 1837.</w:t>
      </w:r>
    </w:p>
    <w:sectPr w:rsidR="000848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7566222">
    <w:abstractNumId w:val="8"/>
  </w:num>
  <w:num w:numId="2" w16cid:durableId="1739160018">
    <w:abstractNumId w:val="6"/>
  </w:num>
  <w:num w:numId="3" w16cid:durableId="788283485">
    <w:abstractNumId w:val="5"/>
  </w:num>
  <w:num w:numId="4" w16cid:durableId="494538724">
    <w:abstractNumId w:val="4"/>
  </w:num>
  <w:num w:numId="5" w16cid:durableId="1993362714">
    <w:abstractNumId w:val="7"/>
  </w:num>
  <w:num w:numId="6" w16cid:durableId="656806996">
    <w:abstractNumId w:val="3"/>
  </w:num>
  <w:num w:numId="7" w16cid:durableId="1554271387">
    <w:abstractNumId w:val="2"/>
  </w:num>
  <w:num w:numId="8" w16cid:durableId="605623021">
    <w:abstractNumId w:val="1"/>
  </w:num>
  <w:num w:numId="9" w16cid:durableId="14628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846"/>
    <w:rsid w:val="0015074B"/>
    <w:rsid w:val="0029639D"/>
    <w:rsid w:val="00326F90"/>
    <w:rsid w:val="008C1F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2023-12-06T11:21:00Z</dcterms:modified>
  <cp:category/>
</cp:coreProperties>
</file>