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DEA" w:rsidRDefault="005E2D32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Programs were mostly entered using punched cards or paper tape.</w:t>
      </w:r>
      <w:r>
        <w:br/>
        <w:t xml:space="preserve"> It is very difficult to determine what are the most popular modern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Scripting and breakpointing is also part of this process.</w:t>
      </w:r>
      <w:r>
        <w:br/>
        <w:t xml:space="preserve">Programmers typically use high-level programming languages that are more easily intelligible to humans </w:t>
      </w:r>
      <w:r>
        <w:t>than machine code, which is directly executed by the central processing unit.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Compilers harnessed the power of computers to make programming easier by allowin</w:t>
      </w:r>
      <w:r>
        <w:t>g programmers to specify calculations by entering a formula using infix notation.</w:t>
      </w:r>
      <w:r>
        <w:br/>
        <w:t xml:space="preserve"> Following a consistent programming style often helps readability.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>In 1206, the Arab engineer Al-Jazari invented a programmable drum machine where a musical mechanical automaton could be made to play diffe</w:t>
      </w:r>
      <w:r>
        <w:t>rent rhythms and drum patterns, via pegs and cams.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3B3D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090152">
    <w:abstractNumId w:val="8"/>
  </w:num>
  <w:num w:numId="2" w16cid:durableId="1910768775">
    <w:abstractNumId w:val="6"/>
  </w:num>
  <w:num w:numId="3" w16cid:durableId="1742754856">
    <w:abstractNumId w:val="5"/>
  </w:num>
  <w:num w:numId="4" w16cid:durableId="1585609393">
    <w:abstractNumId w:val="4"/>
  </w:num>
  <w:num w:numId="5" w16cid:durableId="1007824559">
    <w:abstractNumId w:val="7"/>
  </w:num>
  <w:num w:numId="6" w16cid:durableId="345255073">
    <w:abstractNumId w:val="3"/>
  </w:num>
  <w:num w:numId="7" w16cid:durableId="844174954">
    <w:abstractNumId w:val="2"/>
  </w:num>
  <w:num w:numId="8" w16cid:durableId="274101613">
    <w:abstractNumId w:val="1"/>
  </w:num>
  <w:num w:numId="9" w16cid:durableId="138668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DEA"/>
    <w:rsid w:val="005E2D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