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5B70" w:rsidRDefault="00143A4A">
      <w:r>
        <w:t xml:space="preserve"> High-level languages made the process of developing a program simpler and more understandable, and less bound to the underlying hardware..</w:t>
      </w:r>
      <w:r>
        <w:br/>
        <w:t>They are the building blocks for all software, from the simplest applications to the most sophisticated ones.</w:t>
      </w:r>
      <w:r>
        <w:br/>
        <w:t>Also, specific user environment and usage history can make it difficult to reproduce the problem.</w:t>
      </w:r>
      <w:r>
        <w:br/>
        <w:t>Programmers typically use high-level programming languages that are more easily intelligible to humans than machine code, which is directly executed by the central processing unit.</w:t>
      </w:r>
      <w:r>
        <w:br/>
        <w:t xml:space="preserve"> New languages are generally designed around the syntax of a prior language with new functionality added, (for example C++</w:t>
      </w:r>
      <w:r>
        <w:t xml:space="preserve"> adds object-orientation to C, and Java adds memory management and bytecode to C++, but as a result, loses efficiency and the ability for low-level manipulation).</w:t>
      </w:r>
      <w:r>
        <w:br/>
        <w:t>For example, when a bug in a compiler can make it crash when parsing some large source file, a simplification of the test case that results in only few lines from the original source file can be sufficient to reproduce the same crash.</w:t>
      </w:r>
      <w:r>
        <w:br/>
        <w:t>There are many approaches to the Software development process.</w:t>
      </w:r>
      <w:r>
        <w:br/>
        <w:t>Provided the functions in a library follow the appr</w:t>
      </w:r>
      <w:r>
        <w:t>opriate run-time conventions (e.g., method of passing arguments), then these functions may be written in any other language.</w:t>
      </w:r>
      <w:r>
        <w:br/>
        <w:t>Normally the first step in debugging is to attempt to reproduce the problem.</w:t>
      </w:r>
      <w:r>
        <w:br/>
        <w:t xml:space="preserve"> The first computer program is generally dated to 1843, when mathematician Ada Lovelace published an algorithm to calculate a sequence of Bernoulli numbers, intended to be carried out by Charles Babbage's Analytical Engine.</w:t>
      </w:r>
      <w:r>
        <w:br/>
        <w:t>In the 9th century, the Arab mathematician Al-Kindi described a cryptographic algorith</w:t>
      </w:r>
      <w:r>
        <w:t>m for deciphering encrypted code, in A Manuscript on Deciphering Cryptographic Messages.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Expert programmers are familiar with a variety of well-established algorithms and their respective complexities and use this knowledge to choose al</w:t>
      </w:r>
      <w:r>
        <w:t>gorithms that are best suited to the circumstances.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Trade-offs from this ideal involve finding enough programmers who know the language to build a team, the availability of compilers for that language, and the efficiency with which programs written in a given la</w:t>
      </w:r>
      <w:r>
        <w:t>nguage execute.</w:t>
      </w:r>
    </w:p>
    <w:sectPr w:rsidR="00925B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4995795">
    <w:abstractNumId w:val="8"/>
  </w:num>
  <w:num w:numId="2" w16cid:durableId="815880784">
    <w:abstractNumId w:val="6"/>
  </w:num>
  <w:num w:numId="3" w16cid:durableId="1642732741">
    <w:abstractNumId w:val="5"/>
  </w:num>
  <w:num w:numId="4" w16cid:durableId="1450126195">
    <w:abstractNumId w:val="4"/>
  </w:num>
  <w:num w:numId="5" w16cid:durableId="1205368053">
    <w:abstractNumId w:val="7"/>
  </w:num>
  <w:num w:numId="6" w16cid:durableId="1216352782">
    <w:abstractNumId w:val="3"/>
  </w:num>
  <w:num w:numId="7" w16cid:durableId="703136805">
    <w:abstractNumId w:val="2"/>
  </w:num>
  <w:num w:numId="8" w16cid:durableId="867327595">
    <w:abstractNumId w:val="1"/>
  </w:num>
  <w:num w:numId="9" w16cid:durableId="1731803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A4A"/>
    <w:rsid w:val="0015074B"/>
    <w:rsid w:val="0029639D"/>
    <w:rsid w:val="00326F90"/>
    <w:rsid w:val="00925B7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2023-12-06T07:41:00Z</dcterms:modified>
  <cp:category/>
</cp:coreProperties>
</file>