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58D" w:rsidRDefault="003321B6">
      <w:r>
        <w:t xml:space="preserve"> Machine code was the language of early programs, written in the instruction set of the particular machine, often in binary notation..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 xml:space="preserve"> It is very difficult to determine wha</w:t>
      </w:r>
      <w:r>
        <w:t>t are the most popular modern programming languages.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Proficient programming usually requires expertise in several different subjects, including knowledge of the application domain, details of pr</w:t>
      </w:r>
      <w:r>
        <w:t>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Normally the first step in debugging is to attempt to reproduce the problem.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</w:t>
      </w:r>
      <w:r>
        <w:t>gging is a very important task in the software development process since having defects in a program can have significant consequences for its users.</w:t>
      </w:r>
      <w:r>
        <w:br/>
        <w:t>However, readability is more than just programming style.</w:t>
      </w:r>
    </w:p>
    <w:sectPr w:rsidR="00A24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353873">
    <w:abstractNumId w:val="8"/>
  </w:num>
  <w:num w:numId="2" w16cid:durableId="899941964">
    <w:abstractNumId w:val="6"/>
  </w:num>
  <w:num w:numId="3" w16cid:durableId="2051110295">
    <w:abstractNumId w:val="5"/>
  </w:num>
  <w:num w:numId="4" w16cid:durableId="1706906293">
    <w:abstractNumId w:val="4"/>
  </w:num>
  <w:num w:numId="5" w16cid:durableId="421025351">
    <w:abstractNumId w:val="7"/>
  </w:num>
  <w:num w:numId="6" w16cid:durableId="1081638856">
    <w:abstractNumId w:val="3"/>
  </w:num>
  <w:num w:numId="7" w16cid:durableId="312564880">
    <w:abstractNumId w:val="2"/>
  </w:num>
  <w:num w:numId="8" w16cid:durableId="1762797358">
    <w:abstractNumId w:val="1"/>
  </w:num>
  <w:num w:numId="9" w16cid:durableId="98474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21B6"/>
    <w:rsid w:val="00A245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