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E84" w:rsidRDefault="00BC1E81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</w:t>
      </w:r>
      <w:r>
        <w:t>ng).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>The choice of language used is subject to many considerations, such as company policy, suitability to task, availability of third-party packages, or individual pref</w:t>
      </w:r>
      <w:r>
        <w:t>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Assembly languages were soon developed that let the programmer specify instruction in a text f</w:t>
      </w:r>
      <w:r>
        <w:t>ormat (e.g., ADD X, TOTAL), with abbreviations for each operation code and meaningful names for specifying addresses.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</w:p>
    <w:sectPr w:rsidR="00657E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290284">
    <w:abstractNumId w:val="8"/>
  </w:num>
  <w:num w:numId="2" w16cid:durableId="1937707284">
    <w:abstractNumId w:val="6"/>
  </w:num>
  <w:num w:numId="3" w16cid:durableId="150021147">
    <w:abstractNumId w:val="5"/>
  </w:num>
  <w:num w:numId="4" w16cid:durableId="2049648383">
    <w:abstractNumId w:val="4"/>
  </w:num>
  <w:num w:numId="5" w16cid:durableId="99761299">
    <w:abstractNumId w:val="7"/>
  </w:num>
  <w:num w:numId="6" w16cid:durableId="1330868790">
    <w:abstractNumId w:val="3"/>
  </w:num>
  <w:num w:numId="7" w16cid:durableId="2000499707">
    <w:abstractNumId w:val="2"/>
  </w:num>
  <w:num w:numId="8" w16cid:durableId="50689856">
    <w:abstractNumId w:val="1"/>
  </w:num>
  <w:num w:numId="9" w16cid:durableId="71265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E84"/>
    <w:rsid w:val="00AA1D8D"/>
    <w:rsid w:val="00B47730"/>
    <w:rsid w:val="00BC1E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