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9B5" w:rsidRDefault="006105EF">
      <w:r>
        <w:t>It involves designing and implementing algorithms, step-by-step specifications of procedures, by writing code in one or more programming languages..</w:t>
      </w:r>
      <w:r>
        <w:br/>
        <w:t xml:space="preserve">Languages form an approximate spectrum from "low-level" to "high-level"; "low-level" languages are </w:t>
      </w:r>
      <w:r>
        <w:t>typically more machine-oriented and faster to execute, whereas "high-level" languages are more abstract and easier to use but execute less quickly.</w:t>
      </w:r>
      <w:r>
        <w:br/>
        <w:t>He gave the first description of cryptanalysis by frequency analysis, the earliest code-breaking algorithm.</w:t>
      </w:r>
      <w:r>
        <w:br/>
        <w:t>There are many approaches to the Software development process.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This can be a non-trivial task, for example as with paralle</w:t>
      </w:r>
      <w:r>
        <w:t>l processes or some unusual software bugs.</w:t>
      </w:r>
      <w:r>
        <w:br/>
        <w:t xml:space="preserve"> Following a consistent programming style often helps readability.</w:t>
      </w:r>
      <w:r>
        <w:br/>
        <w:t>The Unified Modeling Language (UML) is a notation used for both the OOAD and MDA.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Techniques like Code refactoring can enhance readability.</w:t>
      </w:r>
      <w:r>
        <w:br/>
        <w:t xml:space="preserve"> In the 1880s, Herman Hollerith invented the concept of storing data in machine-readable form.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Ideally, the programming language best suited for the task at hand will be selected.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</w:t>
      </w:r>
      <w:r>
        <w:t xml:space="preserve"> newer languages), and estimates of the number of existing lines of code written in the language (this underestimates the number of users of business languages such as COBOL).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4B09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004312">
    <w:abstractNumId w:val="8"/>
  </w:num>
  <w:num w:numId="2" w16cid:durableId="1771391137">
    <w:abstractNumId w:val="6"/>
  </w:num>
  <w:num w:numId="3" w16cid:durableId="1935283975">
    <w:abstractNumId w:val="5"/>
  </w:num>
  <w:num w:numId="4" w16cid:durableId="764810026">
    <w:abstractNumId w:val="4"/>
  </w:num>
  <w:num w:numId="5" w16cid:durableId="2056924799">
    <w:abstractNumId w:val="7"/>
  </w:num>
  <w:num w:numId="6" w16cid:durableId="1998652370">
    <w:abstractNumId w:val="3"/>
  </w:num>
  <w:num w:numId="7" w16cid:durableId="1486360508">
    <w:abstractNumId w:val="2"/>
  </w:num>
  <w:num w:numId="8" w16cid:durableId="2142771878">
    <w:abstractNumId w:val="1"/>
  </w:num>
  <w:num w:numId="9" w16cid:durableId="155203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9B5"/>
    <w:rsid w:val="006105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2023-12-06T12:30:00Z</dcterms:modified>
  <cp:category/>
</cp:coreProperties>
</file>