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405" w:rsidRDefault="001622BB">
      <w:r>
        <w:t xml:space="preserve"> Whatever the approach to development may be, the final program must satisfy some fundamental properties..</w:t>
      </w:r>
      <w:r>
        <w:br/>
        <w:t xml:space="preserve">In the 9th century, the Arab mathematician Al-Kindi described a cryptographic algorithm for deciphering encrypted code, in A Manuscript on </w:t>
      </w:r>
      <w:r>
        <w:t>Deciphering Cryptographic Messages.</w:t>
      </w:r>
      <w:r>
        <w:br/>
        <w:t>Normally the first step in debugging is to attempt to reproduce the problem.</w:t>
      </w:r>
      <w:r>
        <w:br/>
        <w:t>Many programmers use forms of Agile software development where the various stages of formal software development are more integrated together into short cycles that take a few weeks rather than years.</w:t>
      </w:r>
      <w:r>
        <w:br/>
        <w:t>While these are sometimes considered programming, often the term software development is used for this larger overall process – with the terms programming, implementation, and coding reserved for th</w:t>
      </w:r>
      <w:r>
        <w:t>e writing and editing of code per se.</w:t>
      </w:r>
      <w:r>
        <w:br/>
        <w:t>Provided the functions in a library follow the appropriate run-time conventions (e.g., method of passing arguments), then these functions may be written in any other language.</w:t>
      </w:r>
      <w:r>
        <w:br/>
        <w:t>Some languages are more prone to some kinds of faults because their specification does not require compilers to perform as much checking as other languages.</w:t>
      </w:r>
      <w:r>
        <w:br/>
        <w:t xml:space="preserve"> Debugging is a very important task in the software development process since having defects in a program can have significant consequences f</w:t>
      </w:r>
      <w:r>
        <w:t>or its users.</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programming languages support diffe</w:t>
      </w:r>
      <w:r>
        <w:t>rent styles of programming (called programming paradigms).</w:t>
      </w:r>
      <w:r>
        <w:br/>
        <w:t>Many applications use a mix of several languages in their construction and use.</w:t>
      </w:r>
      <w:r>
        <w:br/>
        <w:t>One approach popular for requirements analysis is Use Case analysis.</w:t>
      </w:r>
      <w:r>
        <w:br/>
        <w:t>Techniques like Code refactoring can enhance readability.</w:t>
      </w:r>
      <w:r>
        <w:br/>
        <w:t>However, readability is more than just programming style.</w:t>
      </w:r>
    </w:p>
    <w:sectPr w:rsidR="00C624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3035252">
    <w:abstractNumId w:val="8"/>
  </w:num>
  <w:num w:numId="2" w16cid:durableId="1032923816">
    <w:abstractNumId w:val="6"/>
  </w:num>
  <w:num w:numId="3" w16cid:durableId="1688675964">
    <w:abstractNumId w:val="5"/>
  </w:num>
  <w:num w:numId="4" w16cid:durableId="520702589">
    <w:abstractNumId w:val="4"/>
  </w:num>
  <w:num w:numId="5" w16cid:durableId="1844589846">
    <w:abstractNumId w:val="7"/>
  </w:num>
  <w:num w:numId="6" w16cid:durableId="834613059">
    <w:abstractNumId w:val="3"/>
  </w:num>
  <w:num w:numId="7" w16cid:durableId="872040629">
    <w:abstractNumId w:val="2"/>
  </w:num>
  <w:num w:numId="8" w16cid:durableId="1842891039">
    <w:abstractNumId w:val="1"/>
  </w:num>
  <w:num w:numId="9" w16cid:durableId="51970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2BB"/>
    <w:rsid w:val="0029639D"/>
    <w:rsid w:val="00326F90"/>
    <w:rsid w:val="00AA1D8D"/>
    <w:rsid w:val="00B47730"/>
    <w:rsid w:val="00C624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