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6B4B" w:rsidRDefault="00354148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Programmers typically use high-level programming languages that are more easily intelligible </w:t>
      </w:r>
      <w:r>
        <w:t>to humans than machine code, which is directly executed by the central processing unit.</w:t>
      </w:r>
      <w:r>
        <w:br/>
        <w:t xml:space="preserve"> It is very difficult to determine what are the most popular modern programming languages.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Languages form an approximate spectrum from "low-level" to "high-level"; "low-level" languages are typically more machine-oriented and faster to execute, whereas</w:t>
      </w:r>
      <w:r>
        <w:t xml:space="preserve"> "high-level" languages are more abstract and easier to use but execute less quickly.</w:t>
      </w:r>
      <w:r>
        <w:br/>
        <w:t xml:space="preserve"> Popular modeling techniques include Object-Oriented Analysis and Design (OOAD) and Model-Driven Architecture (MDA).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There are many approaches to the Software development process.</w:t>
      </w:r>
      <w:r>
        <w:br/>
        <w:t>Some text editors such as Emacs allow GDB to be invoked t</w:t>
      </w:r>
      <w:r>
        <w:t>hrough them, to provide a visual environment.</w:t>
      </w:r>
      <w:r>
        <w:br/>
        <w:t xml:space="preserve"> Programs were mostly entered using punched cards or paper tape.</w:t>
      </w:r>
      <w:r>
        <w:br/>
        <w:t>Also, specific user environment and usage history can make it difficult to reproduce the problem.</w:t>
      </w:r>
      <w:r>
        <w:br/>
        <w:t>They are the building blocks for all software, from the simplest applications to the most sophisticated ones.</w:t>
      </w:r>
    </w:p>
    <w:sectPr w:rsidR="00B36B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0138201">
    <w:abstractNumId w:val="8"/>
  </w:num>
  <w:num w:numId="2" w16cid:durableId="346907141">
    <w:abstractNumId w:val="6"/>
  </w:num>
  <w:num w:numId="3" w16cid:durableId="390886302">
    <w:abstractNumId w:val="5"/>
  </w:num>
  <w:num w:numId="4" w16cid:durableId="103161971">
    <w:abstractNumId w:val="4"/>
  </w:num>
  <w:num w:numId="5" w16cid:durableId="1200124576">
    <w:abstractNumId w:val="7"/>
  </w:num>
  <w:num w:numId="6" w16cid:durableId="1125545249">
    <w:abstractNumId w:val="3"/>
  </w:num>
  <w:num w:numId="7" w16cid:durableId="1310330767">
    <w:abstractNumId w:val="2"/>
  </w:num>
  <w:num w:numId="8" w16cid:durableId="1899122143">
    <w:abstractNumId w:val="1"/>
  </w:num>
  <w:num w:numId="9" w16cid:durableId="1944995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4148"/>
    <w:rsid w:val="00AA1D8D"/>
    <w:rsid w:val="00B36B4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2023-12-06T05:13:00Z</dcterms:modified>
  <cp:category/>
</cp:coreProperties>
</file>