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52B2" w:rsidRDefault="00096A49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</w:t>
      </w:r>
      <w:r>
        <w:t>s to the ease with which a human reader can comprehend the purpose,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step in mos</w:t>
      </w:r>
      <w:r>
        <w:t>t formal software development processes is requirements analysis, followed by testing to determine value modeling, implementation, and failure elimination (debugging).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 specification does not require compilers to perform as much checking as other languages</w:t>
      </w:r>
      <w:r>
        <w:t>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and MDA.</w:t>
      </w:r>
    </w:p>
    <w:sectPr w:rsidR="002C5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580866">
    <w:abstractNumId w:val="8"/>
  </w:num>
  <w:num w:numId="2" w16cid:durableId="1444570232">
    <w:abstractNumId w:val="6"/>
  </w:num>
  <w:num w:numId="3" w16cid:durableId="640841739">
    <w:abstractNumId w:val="5"/>
  </w:num>
  <w:num w:numId="4" w16cid:durableId="1589920807">
    <w:abstractNumId w:val="4"/>
  </w:num>
  <w:num w:numId="5" w16cid:durableId="1530027761">
    <w:abstractNumId w:val="7"/>
  </w:num>
  <w:num w:numId="6" w16cid:durableId="559679679">
    <w:abstractNumId w:val="3"/>
  </w:num>
  <w:num w:numId="7" w16cid:durableId="802968517">
    <w:abstractNumId w:val="2"/>
  </w:num>
  <w:num w:numId="8" w16cid:durableId="1375034902">
    <w:abstractNumId w:val="1"/>
  </w:num>
  <w:num w:numId="9" w16cid:durableId="62215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A49"/>
    <w:rsid w:val="0015074B"/>
    <w:rsid w:val="0029639D"/>
    <w:rsid w:val="002C52B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