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72E" w:rsidRDefault="00432D5D">
      <w:r>
        <w:t>Sometimes software development is known as software engineering, especially when it employs formal methods or follows an engineering design process..</w:t>
      </w:r>
      <w:r>
        <w:br/>
      </w:r>
      <w:r>
        <w:t xml:space="preserve"> Code-breaking algorithms have also existed for centuries.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Use of a static code analysis tool can help </w:t>
      </w:r>
      <w:r>
        <w:t>detect some possible problems.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It is very difficult to determine what are the most popular modern programming languages.</w:t>
      </w:r>
      <w:r>
        <w:br/>
        <w:t>Unreadable code often leads to bugs, inefficiencies, and duplicated code.</w:t>
      </w:r>
      <w:r>
        <w:br/>
        <w:t>Also, specific user environment and usage history can make it difficult to reproduce the problem.</w:t>
      </w:r>
      <w:r>
        <w:br/>
        <w:t xml:space="preserve">In 1206, the Arab engineer </w:t>
      </w:r>
      <w:r>
        <w:t>Al-Jazari invented a programmable drum machine where a musical mechanical automaton could be made to play different rhythms and drum patterns, via pegs and cams.</w:t>
      </w:r>
      <w:r>
        <w:br/>
        <w:t>Integrated development environments (IDEs) aim to integrate all such help.</w:t>
      </w:r>
      <w:r>
        <w:br/>
        <w:t xml:space="preserve"> Programs were mostly entered using punched cards or paper tape.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Different programming languages support different styles of p</w:t>
      </w:r>
      <w:r>
        <w:t>rogramming (called programming paradigms).</w:t>
      </w:r>
      <w:r>
        <w:br/>
        <w:t xml:space="preserve"> A similar technique used for database design is Entity-Relationship Modeling (ER Modeling).</w:t>
      </w:r>
    </w:p>
    <w:sectPr w:rsidR="00CE37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741507">
    <w:abstractNumId w:val="8"/>
  </w:num>
  <w:num w:numId="2" w16cid:durableId="529998692">
    <w:abstractNumId w:val="6"/>
  </w:num>
  <w:num w:numId="3" w16cid:durableId="315108854">
    <w:abstractNumId w:val="5"/>
  </w:num>
  <w:num w:numId="4" w16cid:durableId="1584483947">
    <w:abstractNumId w:val="4"/>
  </w:num>
  <w:num w:numId="5" w16cid:durableId="1331131817">
    <w:abstractNumId w:val="7"/>
  </w:num>
  <w:num w:numId="6" w16cid:durableId="1003897127">
    <w:abstractNumId w:val="3"/>
  </w:num>
  <w:num w:numId="7" w16cid:durableId="15423530">
    <w:abstractNumId w:val="2"/>
  </w:num>
  <w:num w:numId="8" w16cid:durableId="862401922">
    <w:abstractNumId w:val="1"/>
  </w:num>
  <w:num w:numId="9" w16cid:durableId="134651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D5D"/>
    <w:rsid w:val="00AA1D8D"/>
    <w:rsid w:val="00B47730"/>
    <w:rsid w:val="00CB0664"/>
    <w:rsid w:val="00CE37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2023-12-06T06:26:00Z</dcterms:modified>
  <cp:category/>
</cp:coreProperties>
</file>