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6B76" w:rsidRDefault="00B43942">
      <w:r>
        <w:t>FORTRAN, the first widely used high-level language to have a functional implementation, came out in 1957, and many other languages were soon developed—in particular, COBOL aimed at commercial data processing, and Lisp for computer research..</w:t>
      </w:r>
      <w:r>
        <w:br/>
      </w:r>
      <w:r>
        <w:t xml:space="preserve"> Computer programmers are those who write computer software.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Expert programmers are familiar with a variety of well-established algorithms and their respective complexities and use this knowledge to choose algorithms that are best suited to the circumstances.</w:t>
      </w:r>
      <w:r>
        <w:br/>
        <w:t xml:space="preserve">This </w:t>
      </w:r>
      <w:r>
        <w:t>can be a non-trivial task, for example as with parallel processes or some unusual software bugs.</w:t>
      </w:r>
      <w:r>
        <w:br/>
        <w:t>Ideally, the programming language best suited for the task at hand will be selected.</w:t>
      </w:r>
      <w:r>
        <w:br/>
        <w:t>Trade-offs from this ideal involve finding enough programmers who know the language to build a team, the availability of compilers for that language, and the efficiency with which programs written in a given language execute.</w:t>
      </w:r>
      <w:r>
        <w:br/>
        <w:t>Trial-and-error/divide-and-conquer is needed: the programmer will try to remove some parts of the origin</w:t>
      </w:r>
      <w:r>
        <w:t>al test case and check if the problem still exists.</w:t>
      </w:r>
      <w:r>
        <w:br/>
        <w:t>Scripting and breakpointing is also part of this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languages a</w:t>
      </w:r>
      <w:r>
        <w:t>nd generic code libraries, specialized algorithms, and formal logic.</w:t>
      </w:r>
      <w:r>
        <w:br/>
        <w:t>As early as the 9th century, a programmable music sequencer was invented by the Persian Banu Musa brothers, who described an automated mechanical flute player in the Book of Ingenious Devices.</w:t>
      </w:r>
      <w:r>
        <w:br/>
        <w:t>Text editors were also developed that allowed changes and corrections to be made much more easily than with punched cards.</w:t>
      </w:r>
      <w:r>
        <w:br/>
        <w:t xml:space="preserve"> The first step in most formal software development processes is requirements analysis, followed by testing to determine value </w:t>
      </w:r>
      <w:r>
        <w:t>modeling, implementation, and failure elimination (debugging).</w:t>
      </w:r>
      <w:r>
        <w:br/>
        <w:t>Sometimes software development is known as software engineering, especially when it employs formal methods or follows an engineering design process.</w:t>
      </w:r>
    </w:p>
    <w:sectPr w:rsidR="001A6B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565749">
    <w:abstractNumId w:val="8"/>
  </w:num>
  <w:num w:numId="2" w16cid:durableId="1729760024">
    <w:abstractNumId w:val="6"/>
  </w:num>
  <w:num w:numId="3" w16cid:durableId="605769577">
    <w:abstractNumId w:val="5"/>
  </w:num>
  <w:num w:numId="4" w16cid:durableId="1571577752">
    <w:abstractNumId w:val="4"/>
  </w:num>
  <w:num w:numId="5" w16cid:durableId="964702880">
    <w:abstractNumId w:val="7"/>
  </w:num>
  <w:num w:numId="6" w16cid:durableId="1266158580">
    <w:abstractNumId w:val="3"/>
  </w:num>
  <w:num w:numId="7" w16cid:durableId="1155415959">
    <w:abstractNumId w:val="2"/>
  </w:num>
  <w:num w:numId="8" w16cid:durableId="645861677">
    <w:abstractNumId w:val="1"/>
  </w:num>
  <w:num w:numId="9" w16cid:durableId="95742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B76"/>
    <w:rsid w:val="0029639D"/>
    <w:rsid w:val="00326F90"/>
    <w:rsid w:val="00AA1D8D"/>
    <w:rsid w:val="00B4394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