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40542" w:rsidRDefault="000A49F2">
      <w:r>
        <w:br/>
        <w:t>The first compiler related tool, the A-0 System, was developed in 1952 by Grace Hopper, who also coined the term 'compiler'..</w:t>
      </w:r>
      <w:r>
        <w:br/>
        <w:t>They are the building blocks for all software, from the simplest applications to the most sophisticated ones.</w:t>
      </w:r>
      <w:r>
        <w:br/>
      </w:r>
      <w:r>
        <w:t>Unreadable code often leads to bugs, inefficiencies, and duplicated code.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</w:t>
      </w:r>
      <w:r>
        <w:t>uman languages, and that learning to code is similar to learning a foreign language.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>Programming languages are essential for software development.</w:t>
      </w:r>
      <w:r>
        <w:br/>
        <w:t>However, because an assembly language is little more than a different notation for a machine language,  two machines with different instruction sets also have different assembly langua</w:t>
      </w:r>
      <w:r>
        <w:t>ges.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>Sometimes software development is known as software engineering, especially when it employs formal methods or follows an engineering design process.</w:t>
      </w:r>
      <w:r>
        <w:br/>
        <w:t>Integrated development environments (IDEs) aim to integrate all such help.</w:t>
      </w:r>
      <w:r>
        <w:br/>
        <w:t>Some languages are more prone to some kinds of faults because their specification does not re</w:t>
      </w:r>
      <w:r>
        <w:t>quire compilers to perform as much checking as other languages.</w:t>
      </w:r>
      <w:r>
        <w:br/>
        <w:t>The Unified Modeling Language (UML) is a notation used for both the OOAD and MDA.</w:t>
      </w:r>
      <w:r>
        <w:br/>
        <w:t xml:space="preserve"> Programs were mostly entered using punched cards or paper tape.</w:t>
      </w:r>
      <w:r>
        <w:br/>
        <w:t xml:space="preserve"> A similar technique used for database design is Entity-Relationship Modeling (ER Modeling).</w:t>
      </w:r>
    </w:p>
    <w:sectPr w:rsidR="0034054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31362966">
    <w:abstractNumId w:val="8"/>
  </w:num>
  <w:num w:numId="2" w16cid:durableId="1024671208">
    <w:abstractNumId w:val="6"/>
  </w:num>
  <w:num w:numId="3" w16cid:durableId="1544168590">
    <w:abstractNumId w:val="5"/>
  </w:num>
  <w:num w:numId="4" w16cid:durableId="125703292">
    <w:abstractNumId w:val="4"/>
  </w:num>
  <w:num w:numId="5" w16cid:durableId="348604509">
    <w:abstractNumId w:val="7"/>
  </w:num>
  <w:num w:numId="6" w16cid:durableId="582764274">
    <w:abstractNumId w:val="3"/>
  </w:num>
  <w:num w:numId="7" w16cid:durableId="448739838">
    <w:abstractNumId w:val="2"/>
  </w:num>
  <w:num w:numId="8" w16cid:durableId="1955869029">
    <w:abstractNumId w:val="1"/>
  </w:num>
  <w:num w:numId="9" w16cid:durableId="12737066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A49F2"/>
    <w:rsid w:val="0015074B"/>
    <w:rsid w:val="0029639D"/>
    <w:rsid w:val="00326F90"/>
    <w:rsid w:val="0034054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2023-12-06T06:44:00Z</dcterms:modified>
  <cp:category/>
</cp:coreProperties>
</file>