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3F8" w:rsidRDefault="00521B34">
      <w:r>
        <w:t xml:space="preserve"> Whatever the approach to development may be, the final program must satisfy some fundamental properties..</w:t>
      </w:r>
      <w:r>
        <w:br/>
        <w:t>There exist a lot of different approaches for each of those tasks.</w:t>
      </w:r>
      <w:r>
        <w:br/>
        <w:t xml:space="preserve">In 1206, the Arab engineer Al-Jazari invented a programmable drum machine </w:t>
      </w:r>
      <w:r>
        <w:t>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</w:t>
      </w:r>
      <w:r>
        <w:t>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</w:t>
      </w:r>
      <w:r>
        <w:t>o coined the term 'compiler'.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>Programmers typically use high-level programming languages that are more</w:t>
      </w:r>
      <w:r>
        <w:t xml:space="preserve"> easily intelligible to humans than machine code, which is directly executed by the central processing unit.</w:t>
      </w:r>
    </w:p>
    <w:sectPr w:rsidR="009D23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555399">
    <w:abstractNumId w:val="8"/>
  </w:num>
  <w:num w:numId="2" w16cid:durableId="1543595688">
    <w:abstractNumId w:val="6"/>
  </w:num>
  <w:num w:numId="3" w16cid:durableId="341516691">
    <w:abstractNumId w:val="5"/>
  </w:num>
  <w:num w:numId="4" w16cid:durableId="32729643">
    <w:abstractNumId w:val="4"/>
  </w:num>
  <w:num w:numId="5" w16cid:durableId="708184140">
    <w:abstractNumId w:val="7"/>
  </w:num>
  <w:num w:numId="6" w16cid:durableId="1154181650">
    <w:abstractNumId w:val="3"/>
  </w:num>
  <w:num w:numId="7" w16cid:durableId="1117212470">
    <w:abstractNumId w:val="2"/>
  </w:num>
  <w:num w:numId="8" w16cid:durableId="1650161311">
    <w:abstractNumId w:val="1"/>
  </w:num>
  <w:num w:numId="9" w16cid:durableId="1141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B34"/>
    <w:rsid w:val="009D23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