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016F" w:rsidRDefault="00D707F9">
      <w:r>
        <w:t>When debugging the problem in a GUI, the programmer can try to skip some user interaction from the original problem description and check if remaining actions are sufficient for bugs to appear..</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Provided the functions in a library follow the appropriate run-time conventions (e.g., method of passing arguments), then these functions may be written in any other language.</w:t>
      </w:r>
      <w:r>
        <w:br/>
        <w:t xml:space="preserve"> It is very difficult to determine what are the most popular modern programming languages.</w:t>
      </w:r>
      <w:r>
        <w:br/>
      </w:r>
      <w:r>
        <w:br/>
        <w:t xml:space="preserve"> Computer programming or coding is </w:t>
      </w:r>
      <w:r>
        <w:t>the composition of sequences of instructions, called programs, that computers can follow to perform tasks.</w:t>
      </w:r>
      <w:r>
        <w:br/>
        <w:t>Many programmers use forms of Agile software development where the various stages of formal software development are more integrated together into short cycles that take a few weeks rather than years.</w:t>
      </w:r>
      <w:r>
        <w:br/>
        <w:t>Text editors were also developed that allowed changes and corrections to be made much more easily than with punched cards.</w:t>
      </w:r>
      <w:r>
        <w:br/>
        <w:t>In 1801, the Jacquard loom could produce entirely different weaves by changing th</w:t>
      </w:r>
      <w:r>
        <w:t>e "program" – a series of pasteboard cards with holes punched in them.</w:t>
      </w:r>
      <w:r>
        <w:br/>
        <w:t xml:space="preserve"> Programs were mostly entered using punched cards or paper tape.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It involves designing and implementing algorithms, step-by-step specifications of procedures, by writing code in one or more prog</w:t>
      </w:r>
      <w:r>
        <w:t>ramming languages.</w:t>
      </w:r>
      <w:r>
        <w:br/>
        <w:t xml:space="preserve"> High-level languages made the process of developing a program simpler and more understandable, and less bound to the underlying hardware.</w:t>
      </w:r>
      <w:r>
        <w:br/>
        <w:t>Expert programmers are familiar with a variety of well-established algorithms and their respective complexities and use this knowledge to choose algorithms that are best suited to the circumstances.</w:t>
      </w:r>
      <w:r>
        <w:br/>
        <w:t>The choice of language used is subject to many considerations, such as company policy, suitability to task, availability of third-party packages, or indivi</w:t>
      </w:r>
      <w:r>
        <w:t>dual preference.</w:t>
      </w:r>
      <w:r>
        <w:br/>
        <w:t>In the 9th century, the Arab mathematician Al-Kindi described a cryptographic algorithm for deciphering encrypted code, in A Manuscript on Deciphering Cryptographic Messages.</w:t>
      </w:r>
    </w:p>
    <w:sectPr w:rsidR="00CC01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3235969">
    <w:abstractNumId w:val="8"/>
  </w:num>
  <w:num w:numId="2" w16cid:durableId="605191608">
    <w:abstractNumId w:val="6"/>
  </w:num>
  <w:num w:numId="3" w16cid:durableId="1226985932">
    <w:abstractNumId w:val="5"/>
  </w:num>
  <w:num w:numId="4" w16cid:durableId="1436173176">
    <w:abstractNumId w:val="4"/>
  </w:num>
  <w:num w:numId="5" w16cid:durableId="1326980339">
    <w:abstractNumId w:val="7"/>
  </w:num>
  <w:num w:numId="6" w16cid:durableId="1614362016">
    <w:abstractNumId w:val="3"/>
  </w:num>
  <w:num w:numId="7" w16cid:durableId="695427585">
    <w:abstractNumId w:val="2"/>
  </w:num>
  <w:num w:numId="8" w16cid:durableId="1165390968">
    <w:abstractNumId w:val="1"/>
  </w:num>
  <w:num w:numId="9" w16cid:durableId="1449734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C016F"/>
    <w:rsid w:val="00D707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2023-12-06T12:28:00Z</dcterms:modified>
  <cp:category/>
</cp:coreProperties>
</file>