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493" w:rsidRDefault="008C1A09">
      <w:r>
        <w:t>It affects the aspects of quality above, including portability, usability and most importantly maintainability..</w:t>
      </w:r>
      <w:r>
        <w:br/>
        <w:t>However, readability is more than just programming style.</w:t>
      </w:r>
      <w:r>
        <w:br/>
      </w:r>
      <w:r>
        <w:t xml:space="preserve"> Programmable devices have existed for centuries.</w:t>
      </w:r>
      <w:r>
        <w:br/>
        <w:t>Programming languages are essential for software development.</w:t>
      </w:r>
      <w:r>
        <w:br/>
        <w:t xml:space="preserve"> In the 1880s, Herman Hollerith invented the concept of storing data in machine-readable form.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Code-breaking </w:t>
      </w:r>
      <w:r>
        <w:t>algorithms have also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 xml:space="preserve"> Programs were mostly entered using punched cards or paper tape.</w:t>
      </w:r>
      <w:r>
        <w:br/>
        <w:t>Their jobs usually involve:</w:t>
      </w:r>
      <w:r>
        <w:br/>
        <w:t xml:space="preserve"> Although pro</w:t>
      </w:r>
      <w:r>
        <w:t>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E42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770837">
    <w:abstractNumId w:val="8"/>
  </w:num>
  <w:num w:numId="2" w16cid:durableId="200829500">
    <w:abstractNumId w:val="6"/>
  </w:num>
  <w:num w:numId="3" w16cid:durableId="1453790764">
    <w:abstractNumId w:val="5"/>
  </w:num>
  <w:num w:numId="4" w16cid:durableId="432941571">
    <w:abstractNumId w:val="4"/>
  </w:num>
  <w:num w:numId="5" w16cid:durableId="443967165">
    <w:abstractNumId w:val="7"/>
  </w:num>
  <w:num w:numId="6" w16cid:durableId="276567622">
    <w:abstractNumId w:val="3"/>
  </w:num>
  <w:num w:numId="7" w16cid:durableId="1062941976">
    <w:abstractNumId w:val="2"/>
  </w:num>
  <w:num w:numId="8" w16cid:durableId="694959759">
    <w:abstractNumId w:val="1"/>
  </w:num>
  <w:num w:numId="9" w16cid:durableId="100343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1A09"/>
    <w:rsid w:val="00AA1D8D"/>
    <w:rsid w:val="00B47730"/>
    <w:rsid w:val="00CB0664"/>
    <w:rsid w:val="00E424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