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CBF" w:rsidRDefault="00D74883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It is usually easier to code in </w:t>
      </w:r>
      <w:r>
        <w:t>"high-level" languages than in "low-level" ones.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</w:t>
      </w:r>
      <w:r>
        <w:t xml:space="preserve">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</w:t>
      </w:r>
      <w:r>
        <w:t>al processing unit.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</w:t>
      </w:r>
      <w:r>
        <w:t>lished an algorithm to calculate a sequence of Bernoulli numbers, intended to be carried out by Charles Babbage's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Assembly languages were soon developed that let the programmer specify instruction in a text format (e.g., ADD X, TOTAL), with abbreviations for each operation code and meaningful names for </w:t>
      </w:r>
      <w:r>
        <w:t>specifying addresses.</w:t>
      </w:r>
    </w:p>
    <w:sectPr w:rsidR="00B15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094908">
    <w:abstractNumId w:val="8"/>
  </w:num>
  <w:num w:numId="2" w16cid:durableId="1151487314">
    <w:abstractNumId w:val="6"/>
  </w:num>
  <w:num w:numId="3" w16cid:durableId="607202619">
    <w:abstractNumId w:val="5"/>
  </w:num>
  <w:num w:numId="4" w16cid:durableId="1089813900">
    <w:abstractNumId w:val="4"/>
  </w:num>
  <w:num w:numId="5" w16cid:durableId="1169447848">
    <w:abstractNumId w:val="7"/>
  </w:num>
  <w:num w:numId="6" w16cid:durableId="700477966">
    <w:abstractNumId w:val="3"/>
  </w:num>
  <w:num w:numId="7" w16cid:durableId="1411736636">
    <w:abstractNumId w:val="2"/>
  </w:num>
  <w:num w:numId="8" w16cid:durableId="1767113834">
    <w:abstractNumId w:val="1"/>
  </w:num>
  <w:num w:numId="9" w16cid:durableId="141230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5CBF"/>
    <w:rsid w:val="00B47730"/>
    <w:rsid w:val="00CB0664"/>
    <w:rsid w:val="00D74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