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F82" w:rsidRDefault="00114D98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</w:t>
      </w:r>
      <w:r>
        <w:t>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</w:t>
      </w:r>
      <w:r>
        <w:t>re the most popular modern programming languages.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</w:t>
      </w:r>
      <w:r>
        <w:t>it.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</w:p>
    <w:sectPr w:rsidR="00377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018020">
    <w:abstractNumId w:val="8"/>
  </w:num>
  <w:num w:numId="2" w16cid:durableId="1592275406">
    <w:abstractNumId w:val="6"/>
  </w:num>
  <w:num w:numId="3" w16cid:durableId="1801146428">
    <w:abstractNumId w:val="5"/>
  </w:num>
  <w:num w:numId="4" w16cid:durableId="1000353592">
    <w:abstractNumId w:val="4"/>
  </w:num>
  <w:num w:numId="5" w16cid:durableId="2002001758">
    <w:abstractNumId w:val="7"/>
  </w:num>
  <w:num w:numId="6" w16cid:durableId="1945379044">
    <w:abstractNumId w:val="3"/>
  </w:num>
  <w:num w:numId="7" w16cid:durableId="702246365">
    <w:abstractNumId w:val="2"/>
  </w:num>
  <w:num w:numId="8" w16cid:durableId="416749598">
    <w:abstractNumId w:val="1"/>
  </w:num>
  <w:num w:numId="9" w16cid:durableId="151545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D98"/>
    <w:rsid w:val="0015074B"/>
    <w:rsid w:val="0029639D"/>
    <w:rsid w:val="00326F90"/>
    <w:rsid w:val="00377F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