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27C" w:rsidRDefault="00343EFD">
      <w:r>
        <w:t>For example, COBOL is still strong in corporate data centers often on large mainframe computers, Fortran in engineering applications, scripting languages in Web development, and C in embedded software..</w:t>
      </w:r>
      <w:r>
        <w:br/>
        <w:t xml:space="preserve">Languages form an approximate spectrum from </w:t>
      </w:r>
      <w:r>
        <w:t>"low-level" to "high-level"; "low-level" languages are typically more machine-oriented and faster to execute, whereas "high-level" languages are more abstract and easier to use but execute less quickly.</w:t>
      </w:r>
      <w:r>
        <w:br/>
        <w:t>In 1801, the Jacquard loom could produce entirely different weaves by changing the "program" – a series of pasteboard cards with holes punched in them.</w:t>
      </w:r>
      <w:r>
        <w:br/>
        <w:t>The Unified Modeling Language (UML) is a notation used for both the OOAD and MDA.</w:t>
      </w:r>
      <w:r>
        <w:br/>
        <w:t>Assembly languages were soon developed that let the programmer specify inst</w:t>
      </w:r>
      <w:r>
        <w:t>ruction in a text format (e.g., ADD X, TOTAL), with abbreviations for each operation code and meaningful names for specifying addresses.</w:t>
      </w:r>
      <w:r>
        <w:br/>
        <w:t>A study found that a few simple readability transformations made code shorter and drastically reduced the time to understand it.</w:t>
      </w:r>
      <w:r>
        <w:br/>
        <w:t>It is usually easier to code in "high-level" languages than in "low-level" ones.</w:t>
      </w:r>
      <w:r>
        <w:br/>
        <w:t>Methods of measuring programming language popularity include: counting the number of job advertisements that mention the language, the number of books sold and cours</w:t>
      </w:r>
      <w:r>
        <w:t>es teaching the language (this overestimates the importance of newer languages), and estimates of the number of existing lines of code written in the language (this underestimates the number of users of business languages such as COBOL).</w:t>
      </w:r>
      <w:r>
        <w:br/>
        <w:t xml:space="preserve"> High-level languages made the process of developing a program simpler and more understandable, and less bound to the underlying hardware.</w:t>
      </w:r>
      <w:r>
        <w:br/>
        <w:t>He gave the first description of cryptanalysis by frequency analysis, the earliest code-breaking algorithm.</w:t>
      </w:r>
      <w:r>
        <w:br/>
        <w:t xml:space="preserve"> Various visual programming</w:t>
      </w:r>
      <w:r>
        <w:t xml:space="preserve"> languages have also been developed with the intent to resolve readability concerns by adopting non-traditional approaches to code structure and display.</w:t>
      </w:r>
      <w:r>
        <w:br/>
        <w:t xml:space="preserve"> It is very difficult to determine what are the most popular modern programming languages.</w:t>
      </w:r>
      <w:r>
        <w:br/>
        <w:t>Many factors, having little or nothing to do with the ability of the computer to efficiently compile and execute the code, contribute to readability.</w:t>
      </w:r>
      <w:r>
        <w:br/>
        <w:t>This can be a non-trivial task, for example as with parallel processes or some unusual software bugs.</w:t>
      </w:r>
      <w:r>
        <w:br/>
        <w:t xml:space="preserve"> The first comp</w:t>
      </w:r>
      <w:r>
        <w:t>uter program is generally dated to 1843, when mathematician Ada Lovelace published an algorithm to calculate a sequence of Bernoulli numbers, intended to be carried out by Charles Babbage's Analytical Engine.</w:t>
      </w:r>
    </w:p>
    <w:sectPr w:rsidR="00D352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658691">
    <w:abstractNumId w:val="8"/>
  </w:num>
  <w:num w:numId="2" w16cid:durableId="799037437">
    <w:abstractNumId w:val="6"/>
  </w:num>
  <w:num w:numId="3" w16cid:durableId="1525247002">
    <w:abstractNumId w:val="5"/>
  </w:num>
  <w:num w:numId="4" w16cid:durableId="979506077">
    <w:abstractNumId w:val="4"/>
  </w:num>
  <w:num w:numId="5" w16cid:durableId="1823614506">
    <w:abstractNumId w:val="7"/>
  </w:num>
  <w:num w:numId="6" w16cid:durableId="1217593785">
    <w:abstractNumId w:val="3"/>
  </w:num>
  <w:num w:numId="7" w16cid:durableId="681971755">
    <w:abstractNumId w:val="2"/>
  </w:num>
  <w:num w:numId="8" w16cid:durableId="1457261898">
    <w:abstractNumId w:val="1"/>
  </w:num>
  <w:num w:numId="9" w16cid:durableId="189334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EFD"/>
    <w:rsid w:val="00AA1D8D"/>
    <w:rsid w:val="00B47730"/>
    <w:rsid w:val="00CB0664"/>
    <w:rsid w:val="00D352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2023-12-06T05:01:00Z</dcterms:modified>
  <cp:category/>
</cp:coreProperties>
</file>