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9C2" w:rsidRDefault="00FE3B4F">
      <w:r>
        <w:t>However, Charles Babbage had already written his first program for the Analytical Engine in 1837..</w:t>
      </w:r>
      <w:r>
        <w:br/>
      </w:r>
      <w:r>
        <w:t xml:space="preserve"> The first computer program is generally dated to 1843, when mathematician Ada Lovelace published an algorithm to calculate a sequence of Bernoulli numbers, intended to be carried out by Charles Babbage's Analytical Engine.</w:t>
      </w:r>
      <w:r>
        <w:br/>
        <w:t>Programming languages are essential for software development.</w:t>
      </w:r>
      <w:r>
        <w:br/>
        <w:t xml:space="preserve"> These compiled languages allow the programmer to write programs in terms that are syntactically richer, and more capable of abstracting the code, making it easy to target varying machine instruction sets via compilation decla</w:t>
      </w:r>
      <w:r>
        <w:t>rations and heuristics.</w:t>
      </w:r>
      <w:r>
        <w:br/>
        <w:t>One approach popular for requirements analysis is Use Case analysis.</w:t>
      </w:r>
      <w:r>
        <w:br/>
        <w:t xml:space="preserve"> Different programming languages support different styles of programming (called programming paradigms).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Trade-offs from this ideal involve finding enough programmers who k</w:t>
      </w:r>
      <w:r>
        <w:t>now the language to build a team, the availability of compilers for that language, and the efficiency with which programs written in a given language execute.</w:t>
      </w:r>
      <w:r>
        <w:br/>
      </w:r>
      <w:r>
        <w:br/>
        <w:t xml:space="preserve"> Computer programming or coding is the composition of sequences of instructions, called programs, that computers can follow to perform tasks.</w:t>
      </w:r>
      <w:r>
        <w:br/>
        <w:t>A study found that a few simple readability transformations made code shorter and drastically reduced the time to understand it.</w:t>
      </w:r>
      <w:r>
        <w:br/>
        <w:t>Provided the functions in a library follow the appropriate run-time conventions (</w:t>
      </w:r>
      <w:r>
        <w:t>e.g., method of passing arguments), then these functions may be written in any other language.</w:t>
      </w:r>
      <w:r>
        <w:br/>
        <w:t>Sometimes software development is known as software engineering, especially when it employs formal methods or follows an engineering design process.</w:t>
      </w:r>
      <w:r>
        <w:br/>
        <w:t>As early as the 9th century, a programmable music sequencer was invented by the Persian Banu Musa brothers, who described an automated mechanical flute player in the Book of Ingenious Devices.</w:t>
      </w:r>
      <w:r>
        <w:br/>
        <w:t>Some languages are more prone to some kinds of faults because their specifi</w:t>
      </w:r>
      <w:r>
        <w:t>cation does not require compilers to perform as much checking as other languages.</w:t>
      </w:r>
      <w:r>
        <w:br/>
        <w:t xml:space="preserve"> Popular modeling techniques include Object-Oriented Analysis and Design (OOAD) and Model-Driven Architecture (MDA).</w:t>
      </w:r>
    </w:p>
    <w:sectPr w:rsidR="008829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8578251">
    <w:abstractNumId w:val="8"/>
  </w:num>
  <w:num w:numId="2" w16cid:durableId="1857160310">
    <w:abstractNumId w:val="6"/>
  </w:num>
  <w:num w:numId="3" w16cid:durableId="1019047182">
    <w:abstractNumId w:val="5"/>
  </w:num>
  <w:num w:numId="4" w16cid:durableId="41753361">
    <w:abstractNumId w:val="4"/>
  </w:num>
  <w:num w:numId="5" w16cid:durableId="1964267019">
    <w:abstractNumId w:val="7"/>
  </w:num>
  <w:num w:numId="6" w16cid:durableId="415439088">
    <w:abstractNumId w:val="3"/>
  </w:num>
  <w:num w:numId="7" w16cid:durableId="229193371">
    <w:abstractNumId w:val="2"/>
  </w:num>
  <w:num w:numId="8" w16cid:durableId="253251628">
    <w:abstractNumId w:val="1"/>
  </w:num>
  <w:num w:numId="9" w16cid:durableId="182743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29C2"/>
    <w:rsid w:val="00AA1D8D"/>
    <w:rsid w:val="00B47730"/>
    <w:rsid w:val="00CB0664"/>
    <w:rsid w:val="00FC693F"/>
    <w:rsid w:val="00FE3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