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48F" w:rsidRDefault="0041746E">
      <w:r>
        <w:t xml:space="preserve"> Computer programmers are those who write computer software..</w:t>
      </w:r>
      <w:r>
        <w:br/>
        <w:t>Normally the first step in debugging is to attempt to reproduce the problem.</w:t>
      </w:r>
      <w:r>
        <w:br/>
        <w:t xml:space="preserve">Text editors were also developed that allowed changes and corrections to be made much more easily than with </w:t>
      </w:r>
      <w:r>
        <w:t>punched cards.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Techniques like Code refactoring can enhance readability.</w:t>
      </w:r>
      <w:r>
        <w:br/>
        <w:t xml:space="preserve">For example, COBOL is still strong in corporate data centers often on large mainframe computers, Fortran in engineering applications, scripting languages in Web development, and C in embedded </w:t>
      </w:r>
      <w:r>
        <w:t>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As early as the 9th century, a programmable music sequencer was invented by the Persian Banu </w:t>
      </w:r>
      <w:r>
        <w:t>Musa brothers, who described an automated mechanical flute player in the Book of Ingenious Devices.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  <w:t xml:space="preserve"> Following a cons</w:t>
      </w:r>
      <w:r>
        <w:t>istent programming style often helps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8E74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658780">
    <w:abstractNumId w:val="8"/>
  </w:num>
  <w:num w:numId="2" w16cid:durableId="396823278">
    <w:abstractNumId w:val="6"/>
  </w:num>
  <w:num w:numId="3" w16cid:durableId="1767922593">
    <w:abstractNumId w:val="5"/>
  </w:num>
  <w:num w:numId="4" w16cid:durableId="232589075">
    <w:abstractNumId w:val="4"/>
  </w:num>
  <w:num w:numId="5" w16cid:durableId="5837698">
    <w:abstractNumId w:val="7"/>
  </w:num>
  <w:num w:numId="6" w16cid:durableId="1393852312">
    <w:abstractNumId w:val="3"/>
  </w:num>
  <w:num w:numId="7" w16cid:durableId="1922833669">
    <w:abstractNumId w:val="2"/>
  </w:num>
  <w:num w:numId="8" w16cid:durableId="1223903123">
    <w:abstractNumId w:val="1"/>
  </w:num>
  <w:num w:numId="9" w16cid:durableId="14693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46E"/>
    <w:rsid w:val="008E74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