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2C33" w:rsidRDefault="00E81526">
      <w:r>
        <w:t xml:space="preserve"> The academic field and the engineering practice of computer programming are both largely concerned with discovering and implementing the most efficient algorithms for a given class of problems..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Readability is important because programmers spend the majority of their time reading, trying to understand, reusing and modifying existing source co</w:t>
      </w:r>
      <w:r>
        <w:t>de, rather than writing new source code.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Many applications use a mix of several languages in their construction and use.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Scripting and breakpointing is also part o</w:t>
      </w:r>
      <w:r>
        <w:t>f this process.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Different programming languages support different styles of programming (called programming paradigms).</w:t>
      </w:r>
      <w:r>
        <w:br/>
        <w:t>It affects the aspects of quality above, including portability, usability and most importantly maintainability.</w:t>
      </w:r>
      <w:r>
        <w:br/>
        <w:t>Languages form an approximate spectrum from "low-level" to "high-level"; "low-level" languages are typi</w:t>
      </w:r>
      <w:r>
        <w:t>cally more machine-oriented and faster to execute, whereas "high-level" languages are more abstract and easier to use but execute less quickly.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Computer programmers are those who write computer software.</w:t>
      </w:r>
      <w:r>
        <w:br/>
        <w:t xml:space="preserve">Assembly languages were soon developed that let the programmer specify instruction </w:t>
      </w:r>
      <w:r>
        <w:t>in a text format (e.g., ADD X, TOTAL), with abbreviations for each operation code and meaningful names for specifying addresses.</w:t>
      </w:r>
    </w:p>
    <w:sectPr w:rsidR="00E12C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2169784">
    <w:abstractNumId w:val="8"/>
  </w:num>
  <w:num w:numId="2" w16cid:durableId="18825466">
    <w:abstractNumId w:val="6"/>
  </w:num>
  <w:num w:numId="3" w16cid:durableId="255214361">
    <w:abstractNumId w:val="5"/>
  </w:num>
  <w:num w:numId="4" w16cid:durableId="249628245">
    <w:abstractNumId w:val="4"/>
  </w:num>
  <w:num w:numId="5" w16cid:durableId="856118142">
    <w:abstractNumId w:val="7"/>
  </w:num>
  <w:num w:numId="6" w16cid:durableId="1656646112">
    <w:abstractNumId w:val="3"/>
  </w:num>
  <w:num w:numId="7" w16cid:durableId="1725829580">
    <w:abstractNumId w:val="2"/>
  </w:num>
  <w:num w:numId="8" w16cid:durableId="406809600">
    <w:abstractNumId w:val="1"/>
  </w:num>
  <w:num w:numId="9" w16cid:durableId="241913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12C33"/>
    <w:rsid w:val="00E815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2023-12-06T06:35:00Z</dcterms:modified>
  <cp:category/>
</cp:coreProperties>
</file>