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47D4" w:rsidRDefault="008A34C4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However, readability is more than just programming style.</w:t>
      </w:r>
      <w:r>
        <w:br/>
        <w:t>It is usually easier to code in "high-level" languages than in "low-level" ones.</w:t>
      </w:r>
      <w:r>
        <w:br/>
        <w:t xml:space="preserve"> Implementation techniques include imperative languages (object-oriented or procedural), functional languages, and logic languages.</w:t>
      </w:r>
      <w:r>
        <w:br/>
        <w:t>Many applications use a mix of several languages in their construction and use.</w:t>
      </w:r>
      <w:r>
        <w:br/>
        <w:t>One approach popular for requirements analysis is Use Case analysis.</w:t>
      </w:r>
      <w:r>
        <w:br/>
        <w:t xml:space="preserve"> Readability is important because programmers spend the majority of their time reading, try</w:t>
      </w:r>
      <w:r>
        <w:t>ing to understand, reusing and modifying existing source code, rather than writing new source code.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Integrated development environments (IDEs) aim to integrate all su</w:t>
      </w:r>
      <w:r>
        <w:t>ch help.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There are many approaches to the Software development process.</w:t>
      </w:r>
      <w:r>
        <w:br/>
        <w:t>Some text editors such as Emacs allow GDB to be invoked through them, to provide a visual environment.</w:t>
      </w:r>
      <w:r>
        <w:br/>
        <w:t>Use of a static code analysis tool can help detect some possible problems.</w:t>
      </w:r>
      <w:r>
        <w:br/>
        <w:t xml:space="preserve"> Different programming language</w:t>
      </w:r>
      <w:r>
        <w:t>s support different styles of programming (called programming paradigms).</w:t>
      </w:r>
    </w:p>
    <w:sectPr w:rsidR="005347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0167591">
    <w:abstractNumId w:val="8"/>
  </w:num>
  <w:num w:numId="2" w16cid:durableId="495920167">
    <w:abstractNumId w:val="6"/>
  </w:num>
  <w:num w:numId="3" w16cid:durableId="995034906">
    <w:abstractNumId w:val="5"/>
  </w:num>
  <w:num w:numId="4" w16cid:durableId="1340277942">
    <w:abstractNumId w:val="4"/>
  </w:num>
  <w:num w:numId="5" w16cid:durableId="555624043">
    <w:abstractNumId w:val="7"/>
  </w:num>
  <w:num w:numId="6" w16cid:durableId="1525630209">
    <w:abstractNumId w:val="3"/>
  </w:num>
  <w:num w:numId="7" w16cid:durableId="62416717">
    <w:abstractNumId w:val="2"/>
  </w:num>
  <w:num w:numId="8" w16cid:durableId="579365260">
    <w:abstractNumId w:val="1"/>
  </w:num>
  <w:num w:numId="9" w16cid:durableId="115951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47D4"/>
    <w:rsid w:val="008A34C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2023-12-06T12:43:00Z</dcterms:modified>
  <cp:category/>
</cp:coreProperties>
</file>