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6013" w:rsidRDefault="00BA70B6">
      <w:r>
        <w:t xml:space="preserve"> Some languages are very popular for particular kinds of applications, while some languages are regularly used to write many different kinds of applications..</w:t>
      </w:r>
      <w:r>
        <w:br/>
        <w:t>For example, when a bug in a compiler can make it crash when parsing some large source file, a simplification of the test case that 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w:t>
      </w:r>
      <w:r>
        <w:t xml:space="preserve">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simplest applications to the most sophisticated ones.</w:t>
      </w:r>
      <w:r>
        <w:br/>
        <w:t xml:space="preserve"> Machine code was the language of early programs, written in the instruction set of </w:t>
      </w:r>
      <w:r>
        <w:t>the particular machine, often in binary notation.</w:t>
      </w:r>
      <w:r>
        <w:br/>
        <w:t xml:space="preserve"> In the 1880s, Herman Hollerith invented the concept of storing data in machine-readable form.</w:t>
      </w:r>
      <w:r>
        <w:br/>
        <w:t>By the late 1960s, data storage devices and computer terminals became inexpensive enough that programs could be created by typing directly into the computers.</w:t>
      </w:r>
      <w:r>
        <w:br/>
        <w:t>Some text editors such as Emacs allow GDB to be invoked through them, to provide a visual environment.</w:t>
      </w:r>
      <w:r>
        <w:br/>
        <w:t xml:space="preserve">Trade-offs from this ideal involve finding enough programmers who know the language to build a team, the </w:t>
      </w:r>
      <w:r>
        <w:t>availability of compilers for that language, and the efficiency with which programs written in a given language execute.</w:t>
      </w:r>
      <w:r>
        <w:br/>
        <w:t>Integrated development environments (IDEs) aim to integrate all such help.</w:t>
      </w:r>
      <w:r>
        <w:br/>
        <w:t xml:space="preserve"> Programs were mostly entered using punched cards or paper tape.</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Compi</w:t>
      </w:r>
      <w:r>
        <w:t>lers harnessed the power of computers to make programming easier by allowing programmers to specify calculations by entering a formula using infix notation.</w:t>
      </w:r>
    </w:p>
    <w:sectPr w:rsidR="002A60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029515">
    <w:abstractNumId w:val="8"/>
  </w:num>
  <w:num w:numId="2" w16cid:durableId="1350448735">
    <w:abstractNumId w:val="6"/>
  </w:num>
  <w:num w:numId="3" w16cid:durableId="29455798">
    <w:abstractNumId w:val="5"/>
  </w:num>
  <w:num w:numId="4" w16cid:durableId="55864766">
    <w:abstractNumId w:val="4"/>
  </w:num>
  <w:num w:numId="5" w16cid:durableId="991448864">
    <w:abstractNumId w:val="7"/>
  </w:num>
  <w:num w:numId="6" w16cid:durableId="1343164884">
    <w:abstractNumId w:val="3"/>
  </w:num>
  <w:num w:numId="7" w16cid:durableId="506217833">
    <w:abstractNumId w:val="2"/>
  </w:num>
  <w:num w:numId="8" w16cid:durableId="140081069">
    <w:abstractNumId w:val="1"/>
  </w:num>
  <w:num w:numId="9" w16cid:durableId="3096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013"/>
    <w:rsid w:val="00326F90"/>
    <w:rsid w:val="00AA1D8D"/>
    <w:rsid w:val="00B47730"/>
    <w:rsid w:val="00BA70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