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88" w:rsidRDefault="00E7508C">
      <w:r>
        <w:t>Ideally, the programming language best suited for the task at hand will be selected..</w:t>
      </w:r>
      <w:r>
        <w:br/>
        <w:t xml:space="preserve">In 1206, the Arab engineer Al-Jazari invented a programmable drum machine where a musical mechanical automaton could be made to play different rhythms and drum </w:t>
      </w:r>
      <w:r>
        <w:t>patterns, via pegs and cams.</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 xml:space="preserve"> The first step in most formal software development pro</w:t>
      </w:r>
      <w:r>
        <w:t>cesses is requirements analysis, followed by testing to determine value modeling, implementation, and failure elimination (debugging).</w:t>
      </w:r>
      <w:r>
        <w:br/>
        <w:t xml:space="preserve"> Following a consistent programming style often helps readability.</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w:t>
      </w:r>
      <w:r>
        <w:t>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 xml:space="preserve"> Implementation techniques include imperative languages (object-oriented or procedural), functional languages, and logic languages.</w:t>
      </w:r>
      <w:r>
        <w:br/>
        <w:t>Many programme</w:t>
      </w:r>
      <w:r>
        <w:t>rs use forms of Agile software 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 Popular modeling techniques include Object-Oriented Analysis and Design (OOAD) and Model-Driven Architect</w:t>
      </w:r>
      <w:r>
        <w:t>ure (MDA).</w:t>
      </w:r>
    </w:p>
    <w:sectPr w:rsidR="00076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450024">
    <w:abstractNumId w:val="8"/>
  </w:num>
  <w:num w:numId="2" w16cid:durableId="465241921">
    <w:abstractNumId w:val="6"/>
  </w:num>
  <w:num w:numId="3" w16cid:durableId="1386682604">
    <w:abstractNumId w:val="5"/>
  </w:num>
  <w:num w:numId="4" w16cid:durableId="1420444264">
    <w:abstractNumId w:val="4"/>
  </w:num>
  <w:num w:numId="5" w16cid:durableId="2016492923">
    <w:abstractNumId w:val="7"/>
  </w:num>
  <w:num w:numId="6" w16cid:durableId="251206243">
    <w:abstractNumId w:val="3"/>
  </w:num>
  <w:num w:numId="7" w16cid:durableId="1919288522">
    <w:abstractNumId w:val="2"/>
  </w:num>
  <w:num w:numId="8" w16cid:durableId="1889534461">
    <w:abstractNumId w:val="1"/>
  </w:num>
  <w:num w:numId="9" w16cid:durableId="147213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888"/>
    <w:rsid w:val="0015074B"/>
    <w:rsid w:val="0029639D"/>
    <w:rsid w:val="00326F90"/>
    <w:rsid w:val="00AA1D8D"/>
    <w:rsid w:val="00B47730"/>
    <w:rsid w:val="00CB0664"/>
    <w:rsid w:val="00E750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