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AE4" w:rsidRDefault="00BF30D8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Different programming languages support different styles of programming (called programming paradigms).</w:t>
      </w:r>
      <w:r>
        <w:br/>
      </w:r>
      <w:r>
        <w:t>They are the building blocks for all software, from the simplest applications to the most sophisticated ones.</w:t>
      </w:r>
      <w:r>
        <w:br/>
        <w:t>Programming languages are essential for software development.</w:t>
      </w:r>
      <w:r>
        <w:br/>
        <w:t>In 1801, the Jacquard loom could produce entirely different weaves by changing the "program" – a series of pasteboard cards with holes punched in them.</w:t>
      </w:r>
      <w:r>
        <w:br/>
        <w:t>Assembly languages were soon developed that let the programmer specify instruction in a text format (e.g., ADD X, TOTAL), with abbreviations for each operation code and meaningful names fo</w:t>
      </w:r>
      <w:r>
        <w:t>r specifying addresses.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 study found that a few simple readability transformations made code shorter and drastically reduced the time to understand it.</w:t>
      </w:r>
      <w:r>
        <w:br/>
        <w:t>Integrated development environments (IDEs) aim to integrate all such help.</w:t>
      </w:r>
      <w:r>
        <w:br/>
        <w:t>Also, specific user environment and usage history can make</w:t>
      </w:r>
      <w:r>
        <w:t xml:space="preserve"> it difficult to reproduce the problem.</w:t>
      </w:r>
      <w:r>
        <w:br/>
        <w:t>Unreadable code often leads to bugs, inefficiencies, and duplicated code.</w:t>
      </w:r>
      <w:r>
        <w:br/>
        <w:t>Scripting and breakpointing is also part of this process.</w:t>
      </w:r>
    </w:p>
    <w:sectPr w:rsidR="00A61A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128737">
    <w:abstractNumId w:val="8"/>
  </w:num>
  <w:num w:numId="2" w16cid:durableId="1247543534">
    <w:abstractNumId w:val="6"/>
  </w:num>
  <w:num w:numId="3" w16cid:durableId="243301626">
    <w:abstractNumId w:val="5"/>
  </w:num>
  <w:num w:numId="4" w16cid:durableId="272055219">
    <w:abstractNumId w:val="4"/>
  </w:num>
  <w:num w:numId="5" w16cid:durableId="1824733888">
    <w:abstractNumId w:val="7"/>
  </w:num>
  <w:num w:numId="6" w16cid:durableId="1311520488">
    <w:abstractNumId w:val="3"/>
  </w:num>
  <w:num w:numId="7" w16cid:durableId="561796604">
    <w:abstractNumId w:val="2"/>
  </w:num>
  <w:num w:numId="8" w16cid:durableId="36785284">
    <w:abstractNumId w:val="1"/>
  </w:num>
  <w:num w:numId="9" w16cid:durableId="124873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1AE4"/>
    <w:rsid w:val="00AA1D8D"/>
    <w:rsid w:val="00B47730"/>
    <w:rsid w:val="00BF30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