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2DBD" w:rsidRDefault="006E3FBB">
      <w:r>
        <w:t>Ideally, the programming language best suited for the task at hand will be selected..</w:t>
      </w:r>
      <w:r>
        <w:br/>
        <w:t xml:space="preserve">Trade-offs from this ideal involve finding enough programmers who know the language to build a team, the availability of compilers for that language, and the </w:t>
      </w:r>
      <w:r>
        <w:t>efficiency with which programs written in a given language execute.</w:t>
      </w:r>
      <w:r>
        <w:br/>
        <w:t>Proficient programming usually requires expertise in several different subjects, including knowledge of the application domain, details of programming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 input.</w:t>
      </w:r>
      <w:r>
        <w:br/>
        <w:t>Unreadable code</w:t>
      </w:r>
      <w:r>
        <w:t xml:space="preserve"> often leads to bugs, inefficiencies, and duplicated code.</w:t>
      </w:r>
      <w:r>
        <w:br/>
        <w:t>Provided the functions in a library follow the appropriate run-time conventions (e.g., method of passing arguments), then these functions may be written in any other language.</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w:t>
      </w:r>
      <w:r>
        <w:t>on declarations and heuristics.</w:t>
      </w:r>
      <w:r>
        <w:br/>
        <w:t>For example, COBOL is still strong in corporate data centers often on large mainframe computers, Fortran in engineering applications, scripting languages in Web development, and C in embedded software.</w:t>
      </w:r>
      <w:r>
        <w:br/>
        <w:t>Assembly languages were soon developed that let the programmer specify instruction in a text format (e.g., ADD X, TOTAL), with abbreviations for each operation code and meaningful names for specifying addresses.</w:t>
      </w:r>
      <w:r>
        <w:br/>
        <w:t xml:space="preserve"> Readability is important because programmers spend the majority o</w:t>
      </w:r>
      <w:r>
        <w:t>f their time reading, trying to understand, reusing and modifying existing source code, rather than writing new source code.</w:t>
      </w:r>
      <w:r>
        <w:br/>
        <w:t xml:space="preserve"> It is very difficult to determine what are the most popular modern programming languages.</w:t>
      </w:r>
      <w:r>
        <w:br/>
        <w:t>They are the building blocks for all software, from the simplest applications to the most sophisticated ones.</w:t>
      </w:r>
      <w:r>
        <w:br/>
        <w:t>The Unified Modeling Language (UML) is a notation used for both the OOAD and MDA.</w:t>
      </w:r>
      <w:r>
        <w:br/>
      </w:r>
      <w:r>
        <w:br/>
        <w:t xml:space="preserve"> Computer programming or coding is the composition of sequences of instructions, called programs, that </w:t>
      </w:r>
      <w:r>
        <w:t>computers can follow to perform tasks.</w:t>
      </w:r>
    </w:p>
    <w:sectPr w:rsidR="00572D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125126">
    <w:abstractNumId w:val="8"/>
  </w:num>
  <w:num w:numId="2" w16cid:durableId="1279140943">
    <w:abstractNumId w:val="6"/>
  </w:num>
  <w:num w:numId="3" w16cid:durableId="178587194">
    <w:abstractNumId w:val="5"/>
  </w:num>
  <w:num w:numId="4" w16cid:durableId="1502041761">
    <w:abstractNumId w:val="4"/>
  </w:num>
  <w:num w:numId="5" w16cid:durableId="32965042">
    <w:abstractNumId w:val="7"/>
  </w:num>
  <w:num w:numId="6" w16cid:durableId="2086757813">
    <w:abstractNumId w:val="3"/>
  </w:num>
  <w:num w:numId="7" w16cid:durableId="2068723233">
    <w:abstractNumId w:val="2"/>
  </w:num>
  <w:num w:numId="8" w16cid:durableId="343440778">
    <w:abstractNumId w:val="1"/>
  </w:num>
  <w:num w:numId="9" w16cid:durableId="25856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2DBD"/>
    <w:rsid w:val="006E3F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