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1D8" w:rsidRDefault="003817FA">
      <w:r>
        <w:t>The Unified Modeling Language (UML) is a notation used for both the OOAD and MDA..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</w:t>
      </w:r>
      <w:r>
        <w:t>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>Some of these factors include:</w:t>
      </w:r>
      <w:r>
        <w:br/>
        <w:t xml:space="preserve"> The presentation aspects of this (such as indents, line breaks, color </w:t>
      </w:r>
      <w:r>
        <w:t>highlighting, and so on) are often handled by the source code editor, but the content aspects reflect the programmer's talent and skills.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</w:t>
      </w:r>
      <w:r>
        <w:t>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</w:p>
    <w:sectPr w:rsidR="000D51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897517">
    <w:abstractNumId w:val="8"/>
  </w:num>
  <w:num w:numId="2" w16cid:durableId="804590178">
    <w:abstractNumId w:val="6"/>
  </w:num>
  <w:num w:numId="3" w16cid:durableId="1983996220">
    <w:abstractNumId w:val="5"/>
  </w:num>
  <w:num w:numId="4" w16cid:durableId="2079471141">
    <w:abstractNumId w:val="4"/>
  </w:num>
  <w:num w:numId="5" w16cid:durableId="470637293">
    <w:abstractNumId w:val="7"/>
  </w:num>
  <w:num w:numId="6" w16cid:durableId="2045590087">
    <w:abstractNumId w:val="3"/>
  </w:num>
  <w:num w:numId="7" w16cid:durableId="1189414907">
    <w:abstractNumId w:val="2"/>
  </w:num>
  <w:num w:numId="8" w16cid:durableId="1621718012">
    <w:abstractNumId w:val="1"/>
  </w:num>
  <w:num w:numId="9" w16cid:durableId="19991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1D8"/>
    <w:rsid w:val="0015074B"/>
    <w:rsid w:val="0029639D"/>
    <w:rsid w:val="00326F90"/>
    <w:rsid w:val="003817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