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CBC" w:rsidRDefault="00F1188D">
      <w:r>
        <w:t>It is usually easier to code in "high-level" languages than in "low-level" ones..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One approach popular for requirements analysis is Use Case analysis.</w:t>
      </w:r>
      <w:r>
        <w:br/>
        <w:t>Techniques like Code refactoring can enhance readability.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Implementation techniques include imperative languages (object-oriented or procedural), func</w:t>
      </w:r>
      <w:r>
        <w:t>tional languages, and logic languages.</w:t>
      </w:r>
      <w:r>
        <w:br/>
        <w:t>It affects the aspects of quality above, including portability, usability and most importantly maintainability.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Text editors were also developed that allowed changes </w:t>
      </w:r>
      <w:r>
        <w:t>and corrections to be made much more easily than with punched cards.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Programs were mostly entered using punched cards or paper tape.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</w:t>
      </w:r>
      <w:r>
        <w:t>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04C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1172438">
    <w:abstractNumId w:val="8"/>
  </w:num>
  <w:num w:numId="2" w16cid:durableId="1597326759">
    <w:abstractNumId w:val="6"/>
  </w:num>
  <w:num w:numId="3" w16cid:durableId="1650860794">
    <w:abstractNumId w:val="5"/>
  </w:num>
  <w:num w:numId="4" w16cid:durableId="381828159">
    <w:abstractNumId w:val="4"/>
  </w:num>
  <w:num w:numId="5" w16cid:durableId="1875774774">
    <w:abstractNumId w:val="7"/>
  </w:num>
  <w:num w:numId="6" w16cid:durableId="365059475">
    <w:abstractNumId w:val="3"/>
  </w:num>
  <w:num w:numId="7" w16cid:durableId="579145968">
    <w:abstractNumId w:val="2"/>
  </w:num>
  <w:num w:numId="8" w16cid:durableId="255479577">
    <w:abstractNumId w:val="1"/>
  </w:num>
  <w:num w:numId="9" w16cid:durableId="208020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04CBC"/>
    <w:rsid w:val="00F118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