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088" w:rsidRDefault="00AF13E7">
      <w:r>
        <w:t>Text editors were also developed that allowed changes and corrections to be made much more easily than with punched cards..</w:t>
      </w:r>
      <w:r>
        <w:br/>
        <w:t>Scripting and breakpointing is also part of this process.</w:t>
      </w:r>
      <w:r>
        <w:br/>
        <w:t xml:space="preserve">However, because an assembly language is little more than a </w:t>
      </w:r>
      <w:r>
        <w:t>different notation for a machine language,  two machines with different instruction sets also have different assembly languages.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exist a lot of different approaches for each of those tasks.</w:t>
      </w:r>
      <w:r>
        <w:br/>
        <w:t xml:space="preserve"> Programmable devices have existed for centuries.</w:t>
      </w:r>
      <w:r>
        <w:br/>
        <w:t>For example, when a bug in a compiler can make it crash wh</w:t>
      </w:r>
      <w:r>
        <w:t>en parsing some large source file, a simplification of the test case that results in only few lines from the original source file can be sufficient to reproduce the same crash.</w:t>
      </w:r>
      <w:r>
        <w:br/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Various visual programming languages have also been developed with the intent to resolve readability concerns by adopting non-traditional approaches to code structure and disp</w:t>
      </w:r>
      <w:r>
        <w:t>lay.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involves designing and implementing algorithms, step-by-step specifications of procedures, by writing code in one or more programming languages.</w:t>
      </w:r>
      <w:r>
        <w:br/>
        <w:t>In the 9th century, the Arab mathematician Al-Kindi described a cryptographic algorithm for deciphering encrypte</w:t>
      </w:r>
      <w:r>
        <w:t>d code, in A Manuscript on Deciphering Cryptographic Messages.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1E40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7997960">
    <w:abstractNumId w:val="8"/>
  </w:num>
  <w:num w:numId="2" w16cid:durableId="1655067874">
    <w:abstractNumId w:val="6"/>
  </w:num>
  <w:num w:numId="3" w16cid:durableId="1482700381">
    <w:abstractNumId w:val="5"/>
  </w:num>
  <w:num w:numId="4" w16cid:durableId="878468579">
    <w:abstractNumId w:val="4"/>
  </w:num>
  <w:num w:numId="5" w16cid:durableId="713967370">
    <w:abstractNumId w:val="7"/>
  </w:num>
  <w:num w:numId="6" w16cid:durableId="265044367">
    <w:abstractNumId w:val="3"/>
  </w:num>
  <w:num w:numId="7" w16cid:durableId="1084033650">
    <w:abstractNumId w:val="2"/>
  </w:num>
  <w:num w:numId="8" w16cid:durableId="350449959">
    <w:abstractNumId w:val="1"/>
  </w:num>
  <w:num w:numId="9" w16cid:durableId="132004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088"/>
    <w:rsid w:val="0029639D"/>
    <w:rsid w:val="00326F90"/>
    <w:rsid w:val="00AA1D8D"/>
    <w:rsid w:val="00AF13E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