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28A8" w:rsidRDefault="006567EE">
      <w:r>
        <w:t>Techniques like Code refactoring can enhance readability..</w:t>
      </w:r>
      <w:r>
        <w:br/>
        <w:t>Ideally, the programming language best suited for the task at hand will be selected.</w:t>
      </w:r>
      <w:r>
        <w:br/>
      </w:r>
      <w:r>
        <w:t xml:space="preserve"> Machine code was the language of early programs, written in the instruction set of the particular machine, often in binary notation.</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t>While these are sometimes considered programming, of</w:t>
      </w:r>
      <w:r>
        <w:t>ten the term software development is used for this larger overall process – with the terms programming, implementation, and coding reserved for the writing and editing of code per se.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Programming languages are essential for </w:t>
      </w:r>
      <w:r>
        <w:t>software development.</w:t>
      </w:r>
      <w:r>
        <w:br/>
        <w:t>Trade-offs from this ideal involve finding enough programmers who know the language to build a team, the availability of compilers for that language, and the efficiency with which programs written in a given language execute.</w:t>
      </w:r>
      <w:r>
        <w:br/>
        <w:t>As early as the 9th century, a programmable music sequencer was invented by the Persian Banu Musa brothers, who described an automated mechanical flute player in the Book of Ingenious Devices.</w:t>
      </w:r>
      <w:r>
        <w:br/>
        <w:t xml:space="preserve"> Computer programmers are those who write computer software.</w:t>
      </w:r>
      <w:r>
        <w:br/>
        <w:t xml:space="preserve"> Debugging</w:t>
      </w:r>
      <w:r>
        <w:t xml:space="preserve"> is often done with IDEs. Standalone debuggers like GDB are also used, and these often provide less of a visual environment, usually using a command line.</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w:t>
      </w:r>
      <w:r>
        <w:t xml:space="preserve"> code written in the language (this underestimates the number of users of business languages such as COBOL).</w:t>
      </w:r>
      <w:r>
        <w:br/>
        <w:t>Proficient programming usually requires expertise in several different subjects, including knowledge of the application domain, details of programming languages and generic code libraries, specialized algorithms, and formal logic.</w:t>
      </w:r>
    </w:p>
    <w:sectPr w:rsidR="00AB28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751349">
    <w:abstractNumId w:val="8"/>
  </w:num>
  <w:num w:numId="2" w16cid:durableId="2123918421">
    <w:abstractNumId w:val="6"/>
  </w:num>
  <w:num w:numId="3" w16cid:durableId="1028335406">
    <w:abstractNumId w:val="5"/>
  </w:num>
  <w:num w:numId="4" w16cid:durableId="637298941">
    <w:abstractNumId w:val="4"/>
  </w:num>
  <w:num w:numId="5" w16cid:durableId="1166825433">
    <w:abstractNumId w:val="7"/>
  </w:num>
  <w:num w:numId="6" w16cid:durableId="845828762">
    <w:abstractNumId w:val="3"/>
  </w:num>
  <w:num w:numId="7" w16cid:durableId="2132243660">
    <w:abstractNumId w:val="2"/>
  </w:num>
  <w:num w:numId="8" w16cid:durableId="1251279418">
    <w:abstractNumId w:val="1"/>
  </w:num>
  <w:num w:numId="9" w16cid:durableId="76599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7EE"/>
    <w:rsid w:val="00AA1D8D"/>
    <w:rsid w:val="00AB28A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2023-12-06T07:37:00Z</dcterms:modified>
  <cp:category/>
</cp:coreProperties>
</file>