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6D23" w:rsidRDefault="005E6E31">
      <w:r>
        <w:t>Programming languages are essential for software development..</w:t>
      </w:r>
      <w:r>
        <w:br/>
        <w:t xml:space="preserve"> Computer programmers are those who write computer software.</w:t>
      </w:r>
      <w:r>
        <w:br/>
      </w:r>
      <w:r>
        <w:t xml:space="preserve"> It is very difficult to determine what are the most popular modern programming languages.</w:t>
      </w:r>
      <w:r>
        <w:br/>
        <w:t>Use of a static code analysis tool can help detect some possible problems.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Programs were mostly entered using punched cards or paper tape.</w:t>
      </w:r>
      <w:r>
        <w:br/>
        <w:t>Expert programmers are familiar with a variety of well-established algorithms and their respective complexities and u</w:t>
      </w:r>
      <w:r>
        <w:t>se this knowledge to choose algorithms that are best suited to the circumstances.</w:t>
      </w:r>
      <w:r>
        <w:br/>
        <w:t>One approach popular for requirements analysis is Use Case analysis.</w:t>
      </w:r>
      <w:r>
        <w:br/>
        <w:t>In 1801, the Jacquard loom could produce entirely different weaves by changing the "program" – a series of pasteboard cards with holes punched in them.</w:t>
      </w:r>
      <w:r>
        <w:br/>
        <w:t>However, Charles Babbage had already written his first program for the Analytical Engine in 1837.</w:t>
      </w:r>
      <w:r>
        <w:br/>
        <w:t>Many applications use a mix of several languages in their construction and use.</w:t>
      </w:r>
      <w:r>
        <w:br/>
        <w:t>A study found that a few simple</w:t>
      </w:r>
      <w:r>
        <w:t xml:space="preserve"> readability transformations made code shorter and drastically reduced the time to understand it.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For example, when a bug in a compiler can mak</w:t>
      </w:r>
      <w:r>
        <w:t>e it crash when parsing some large source file, a simplification of the test case that results in only few lines from the original source file can be sufficient to reproduce the same crash.</w:t>
      </w:r>
    </w:p>
    <w:sectPr w:rsidR="00116D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8327693">
    <w:abstractNumId w:val="8"/>
  </w:num>
  <w:num w:numId="2" w16cid:durableId="1203635401">
    <w:abstractNumId w:val="6"/>
  </w:num>
  <w:num w:numId="3" w16cid:durableId="1384132691">
    <w:abstractNumId w:val="5"/>
  </w:num>
  <w:num w:numId="4" w16cid:durableId="1431008282">
    <w:abstractNumId w:val="4"/>
  </w:num>
  <w:num w:numId="5" w16cid:durableId="2082942920">
    <w:abstractNumId w:val="7"/>
  </w:num>
  <w:num w:numId="6" w16cid:durableId="230699870">
    <w:abstractNumId w:val="3"/>
  </w:num>
  <w:num w:numId="7" w16cid:durableId="984168194">
    <w:abstractNumId w:val="2"/>
  </w:num>
  <w:num w:numId="8" w16cid:durableId="1499148070">
    <w:abstractNumId w:val="1"/>
  </w:num>
  <w:num w:numId="9" w16cid:durableId="158167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D23"/>
    <w:rsid w:val="0015074B"/>
    <w:rsid w:val="0029639D"/>
    <w:rsid w:val="00326F90"/>
    <w:rsid w:val="005E6E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2023-12-06T05:10:00Z</dcterms:modified>
  <cp:category/>
</cp:coreProperties>
</file>