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260" w:rsidRDefault="00BE747F">
      <w: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Some of these factors include:</w:t>
      </w:r>
      <w:r>
        <w:br/>
        <w:t xml:space="preserve"> The presentation </w:t>
      </w:r>
      <w:r>
        <w:t>aspects of this (such as indents, line breaks, color highlighting, and so on) are often handled by the source code editor, but the content aspects reflect the programmer's talent and skills.</w:t>
      </w:r>
      <w:r>
        <w:br/>
        <w:t>Sometimes software development is known as software engineering, especially when it employs formal methods or follows an engineering design process.</w:t>
      </w:r>
      <w:r>
        <w:br/>
        <w:t>Some languages are more prone to some kinds of faults because their specification does not require compilers to perform as much checking as other languages.</w:t>
      </w:r>
      <w:r>
        <w:br/>
        <w:t>For this purpos</w:t>
      </w:r>
      <w:r>
        <w:t>e, algorithms are classified into orders using so-called Big O notation, which expresses resource use, such as execution time or memory consumption, in terms of the size of an input.</w:t>
      </w:r>
      <w:r>
        <w:br/>
        <w:t>Trial-and-error/divide-and-conquer is needed: the programmer will try to remove some parts of the original test case and check if the problem still exists.</w:t>
      </w:r>
      <w:r>
        <w:br/>
        <w:t xml:space="preserve"> Programmable devices have existed for centuries.</w:t>
      </w:r>
      <w:r>
        <w:br/>
        <w:t xml:space="preserve"> Auxiliary tasks accompanying and related to programming include analyzing requirements, testing, debugging (investigating </w:t>
      </w:r>
      <w:r>
        <w:t>and fixing problems), implementation of build systems, and management of derived artifacts, such as programs' machine code.</w:t>
      </w:r>
      <w:r>
        <w:br/>
        <w:t>They are the building blocks for all software, from the simplest applications to the most sophisticated ones.</w:t>
      </w:r>
      <w:r>
        <w:br/>
        <w:t>Proficient programming usually requires expertise in several different subjects, including knowledge of the application domain, details of programming languages and generic code libraries, specialized algorithms, and formal logic.</w:t>
      </w:r>
      <w:r>
        <w:br/>
        <w:t xml:space="preserve"> Machine code was the language of early program</w:t>
      </w:r>
      <w:r>
        <w:t>s, written in the instruction set of the particular machine, often in binary notation.</w:t>
      </w:r>
      <w:r>
        <w:br/>
        <w:t xml:space="preserve"> Allen Downey, in his book How To Think Like A Computer Scientist, writes:</w:t>
      </w:r>
      <w:r>
        <w:br/>
        <w:t xml:space="preserve"> Many computer languages provide a mechanism to call functions provided by shared libraries.</w:t>
      </w:r>
      <w:r>
        <w:br/>
        <w:t xml:space="preserve"> After the bug is reproduced, the input of the program may need to be simplified to make it easier to debug.</w:t>
      </w:r>
    </w:p>
    <w:sectPr w:rsidR="004F02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5762424">
    <w:abstractNumId w:val="8"/>
  </w:num>
  <w:num w:numId="2" w16cid:durableId="2069065837">
    <w:abstractNumId w:val="6"/>
  </w:num>
  <w:num w:numId="3" w16cid:durableId="1851336472">
    <w:abstractNumId w:val="5"/>
  </w:num>
  <w:num w:numId="4" w16cid:durableId="1011106761">
    <w:abstractNumId w:val="4"/>
  </w:num>
  <w:num w:numId="5" w16cid:durableId="37512852">
    <w:abstractNumId w:val="7"/>
  </w:num>
  <w:num w:numId="6" w16cid:durableId="1369839495">
    <w:abstractNumId w:val="3"/>
  </w:num>
  <w:num w:numId="7" w16cid:durableId="579951015">
    <w:abstractNumId w:val="2"/>
  </w:num>
  <w:num w:numId="8" w16cid:durableId="1243641801">
    <w:abstractNumId w:val="1"/>
  </w:num>
  <w:num w:numId="9" w16cid:durableId="102073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260"/>
    <w:rsid w:val="00AA1D8D"/>
    <w:rsid w:val="00B47730"/>
    <w:rsid w:val="00BE747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